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43" w:type="dxa"/>
        <w:tblInd w:w="108" w:type="dxa"/>
        <w:tblLook w:val="0000" w:firstRow="0" w:lastRow="0" w:firstColumn="0" w:lastColumn="0" w:noHBand="0" w:noVBand="0"/>
      </w:tblPr>
      <w:tblGrid>
        <w:gridCol w:w="3998"/>
        <w:gridCol w:w="1418"/>
        <w:gridCol w:w="3827"/>
      </w:tblGrid>
      <w:tr w:rsidR="00BB2A86" w:rsidRPr="001B28F2" w14:paraId="39F52487" w14:textId="77777777" w:rsidTr="001B28F2">
        <w:trPr>
          <w:trHeight w:val="4100"/>
        </w:trPr>
        <w:tc>
          <w:tcPr>
            <w:tcW w:w="3998" w:type="dxa"/>
          </w:tcPr>
          <w:p w14:paraId="2E83210B" w14:textId="77777777" w:rsidR="001B28F2" w:rsidRPr="001B28F2" w:rsidRDefault="001B28F2" w:rsidP="001B28F2">
            <w:pPr>
              <w:jc w:val="center"/>
              <w:rPr>
                <w:sz w:val="20"/>
                <w:szCs w:val="20"/>
              </w:rPr>
            </w:pPr>
            <w:bookmarkStart w:id="0" w:name="_Hlk233901260"/>
            <w:r w:rsidRPr="001B28F2">
              <w:rPr>
                <w:sz w:val="20"/>
                <w:szCs w:val="20"/>
              </w:rPr>
              <w:t>МИНИСТЕРСТВО</w:t>
            </w:r>
          </w:p>
          <w:p w14:paraId="7797794F" w14:textId="77777777" w:rsidR="001B28F2" w:rsidRPr="001B28F2" w:rsidRDefault="001B28F2" w:rsidP="001B28F2">
            <w:pPr>
              <w:jc w:val="center"/>
              <w:rPr>
                <w:sz w:val="20"/>
                <w:szCs w:val="20"/>
              </w:rPr>
            </w:pPr>
            <w:r w:rsidRPr="001B28F2">
              <w:rPr>
                <w:sz w:val="20"/>
                <w:szCs w:val="20"/>
              </w:rPr>
              <w:t>СЕЛЬСКОГО ХОЗЯЙСТВА</w:t>
            </w:r>
          </w:p>
          <w:p w14:paraId="0915D57F" w14:textId="77777777" w:rsidR="001B28F2" w:rsidRPr="001B28F2" w:rsidRDefault="001B28F2" w:rsidP="001B28F2">
            <w:pPr>
              <w:jc w:val="center"/>
              <w:rPr>
                <w:sz w:val="20"/>
                <w:szCs w:val="20"/>
              </w:rPr>
            </w:pPr>
            <w:r w:rsidRPr="001B28F2">
              <w:rPr>
                <w:sz w:val="20"/>
                <w:szCs w:val="20"/>
              </w:rPr>
              <w:t>РОССИЙСКОЙ ФЕДЕРАЦИИ</w:t>
            </w:r>
          </w:p>
          <w:p w14:paraId="25AC1E1D" w14:textId="77777777" w:rsidR="001B28F2" w:rsidRPr="001B28F2" w:rsidRDefault="001B28F2" w:rsidP="001B28F2">
            <w:pPr>
              <w:jc w:val="center"/>
              <w:rPr>
                <w:sz w:val="20"/>
                <w:szCs w:val="20"/>
              </w:rPr>
            </w:pPr>
          </w:p>
          <w:p w14:paraId="570C021F" w14:textId="77777777" w:rsidR="001B28F2" w:rsidRPr="001B28F2" w:rsidRDefault="001B28F2" w:rsidP="001B28F2">
            <w:pPr>
              <w:jc w:val="center"/>
              <w:rPr>
                <w:b/>
                <w:sz w:val="20"/>
                <w:szCs w:val="20"/>
              </w:rPr>
            </w:pPr>
            <w:r w:rsidRPr="001B28F2">
              <w:rPr>
                <w:b/>
                <w:sz w:val="20"/>
                <w:szCs w:val="20"/>
              </w:rPr>
              <w:t>ФЕДЕРАЛЬНОЕ ГОСУДАРСТВЕННОЕ БЮДЖЕТНОЕ УЧРЕЖДЕНИЕ</w:t>
            </w:r>
          </w:p>
          <w:p w14:paraId="02BA32F6" w14:textId="77777777" w:rsidR="001B28F2" w:rsidRPr="001B28F2" w:rsidRDefault="001B28F2" w:rsidP="001B28F2">
            <w:pPr>
              <w:jc w:val="center"/>
              <w:rPr>
                <w:b/>
                <w:sz w:val="20"/>
                <w:szCs w:val="20"/>
              </w:rPr>
            </w:pPr>
            <w:r w:rsidRPr="001B28F2">
              <w:rPr>
                <w:b/>
                <w:sz w:val="20"/>
                <w:szCs w:val="20"/>
              </w:rPr>
              <w:t xml:space="preserve">«РОССИЙСКИЙ СЕЛЬСКОХОЗЯЙСТВЕННЫЙ </w:t>
            </w:r>
          </w:p>
          <w:p w14:paraId="3C41B6B9" w14:textId="77777777" w:rsidR="001B28F2" w:rsidRPr="001B28F2" w:rsidRDefault="001B28F2" w:rsidP="001B28F2">
            <w:pPr>
              <w:jc w:val="center"/>
              <w:rPr>
                <w:b/>
                <w:sz w:val="20"/>
                <w:szCs w:val="20"/>
              </w:rPr>
            </w:pPr>
            <w:r w:rsidRPr="001B28F2">
              <w:rPr>
                <w:b/>
                <w:sz w:val="20"/>
                <w:szCs w:val="20"/>
              </w:rPr>
              <w:t>ЦЕНТР»</w:t>
            </w:r>
          </w:p>
          <w:p w14:paraId="400BA942" w14:textId="77777777" w:rsidR="001B28F2" w:rsidRPr="001B28F2" w:rsidRDefault="001B28F2" w:rsidP="001B28F2">
            <w:pPr>
              <w:jc w:val="center"/>
              <w:rPr>
                <w:b/>
                <w:sz w:val="20"/>
                <w:szCs w:val="20"/>
              </w:rPr>
            </w:pPr>
            <w:r w:rsidRPr="001B28F2">
              <w:rPr>
                <w:b/>
                <w:sz w:val="20"/>
                <w:szCs w:val="20"/>
              </w:rPr>
              <w:t>(ФГБУ «Россельхозцентр»)</w:t>
            </w:r>
          </w:p>
          <w:p w14:paraId="1A690F7D" w14:textId="77777777" w:rsidR="001B28F2" w:rsidRPr="001B28F2" w:rsidRDefault="001B28F2" w:rsidP="001B28F2">
            <w:pPr>
              <w:tabs>
                <w:tab w:val="left" w:pos="426"/>
                <w:tab w:val="left" w:pos="4253"/>
              </w:tabs>
              <w:ind w:right="74"/>
              <w:jc w:val="center"/>
              <w:rPr>
                <w:sz w:val="20"/>
                <w:szCs w:val="20"/>
              </w:rPr>
            </w:pPr>
            <w:r w:rsidRPr="001B28F2">
              <w:rPr>
                <w:sz w:val="20"/>
                <w:szCs w:val="20"/>
              </w:rPr>
              <w:t xml:space="preserve">ул. Садовая - Спасская, д. 11/1, </w:t>
            </w:r>
          </w:p>
          <w:p w14:paraId="4B83DEF7" w14:textId="77777777" w:rsidR="001B28F2" w:rsidRPr="001B28F2" w:rsidRDefault="001B28F2" w:rsidP="001B28F2">
            <w:pPr>
              <w:tabs>
                <w:tab w:val="left" w:pos="426"/>
                <w:tab w:val="left" w:pos="4253"/>
              </w:tabs>
              <w:ind w:right="74"/>
              <w:jc w:val="center"/>
              <w:rPr>
                <w:sz w:val="20"/>
                <w:szCs w:val="20"/>
              </w:rPr>
            </w:pPr>
            <w:r w:rsidRPr="001B28F2">
              <w:rPr>
                <w:sz w:val="20"/>
                <w:szCs w:val="20"/>
              </w:rPr>
              <w:t>г. Москва, 107078</w:t>
            </w:r>
          </w:p>
          <w:p w14:paraId="1D0D782F" w14:textId="77777777" w:rsidR="001B28F2" w:rsidRPr="001B28F2" w:rsidRDefault="001B28F2" w:rsidP="001B28F2">
            <w:pPr>
              <w:pStyle w:val="FR1"/>
              <w:tabs>
                <w:tab w:val="left" w:pos="4253"/>
              </w:tabs>
              <w:spacing w:line="240" w:lineRule="auto"/>
              <w:ind w:right="72"/>
              <w:rPr>
                <w:rFonts w:ascii="Times New Roman" w:hAnsi="Times New Roman"/>
                <w:b w:val="0"/>
                <w:lang w:val="en-US"/>
              </w:rPr>
            </w:pPr>
            <w:r w:rsidRPr="001B28F2">
              <w:rPr>
                <w:rFonts w:ascii="Times New Roman" w:hAnsi="Times New Roman"/>
                <w:b w:val="0"/>
              </w:rPr>
              <w:t>Тел</w:t>
            </w:r>
            <w:r w:rsidRPr="001B28F2">
              <w:rPr>
                <w:rFonts w:ascii="Times New Roman" w:hAnsi="Times New Roman"/>
                <w:b w:val="0"/>
                <w:lang w:val="en-US"/>
              </w:rPr>
              <w:t>. 8(495) 661-09-91, 280-03-02</w:t>
            </w:r>
          </w:p>
          <w:p w14:paraId="28C85D5F" w14:textId="77777777" w:rsidR="001B28F2" w:rsidRPr="001B28F2" w:rsidRDefault="001B28F2" w:rsidP="001B28F2">
            <w:pPr>
              <w:widowControl w:val="0"/>
              <w:tabs>
                <w:tab w:val="left" w:pos="4253"/>
              </w:tabs>
              <w:spacing w:line="360" w:lineRule="auto"/>
              <w:ind w:right="72"/>
              <w:jc w:val="center"/>
              <w:rPr>
                <w:snapToGrid w:val="0"/>
                <w:sz w:val="20"/>
                <w:szCs w:val="20"/>
                <w:u w:val="single"/>
                <w:lang w:val="en-US"/>
              </w:rPr>
            </w:pPr>
            <w:proofErr w:type="spellStart"/>
            <w:r w:rsidRPr="001B28F2">
              <w:rPr>
                <w:snapToGrid w:val="0"/>
                <w:color w:val="000000"/>
                <w:sz w:val="20"/>
                <w:szCs w:val="20"/>
                <w:lang w:val="de-DE"/>
              </w:rPr>
              <w:t>E-mail</w:t>
            </w:r>
            <w:proofErr w:type="spellEnd"/>
            <w:r w:rsidRPr="001B28F2">
              <w:rPr>
                <w:snapToGrid w:val="0"/>
                <w:color w:val="000000"/>
                <w:sz w:val="20"/>
                <w:szCs w:val="20"/>
                <w:lang w:val="de-DE"/>
              </w:rPr>
              <w:t>: rscenter@rscagro.ru</w:t>
            </w:r>
            <w:r w:rsidRPr="001B28F2">
              <w:rPr>
                <w:snapToGrid w:val="0"/>
                <w:sz w:val="20"/>
                <w:szCs w:val="20"/>
                <w:u w:val="single"/>
                <w:lang w:val="en-US"/>
              </w:rPr>
              <w:t xml:space="preserve"> </w:t>
            </w:r>
          </w:p>
          <w:p w14:paraId="29B2C521" w14:textId="77777777" w:rsidR="001B28F2" w:rsidRPr="001B28F2" w:rsidRDefault="001B28F2" w:rsidP="001B28F2">
            <w:pPr>
              <w:widowControl w:val="0"/>
              <w:tabs>
                <w:tab w:val="left" w:pos="4253"/>
              </w:tabs>
              <w:spacing w:line="360" w:lineRule="auto"/>
              <w:ind w:right="72"/>
              <w:jc w:val="center"/>
              <w:rPr>
                <w:snapToGrid w:val="0"/>
                <w:sz w:val="20"/>
                <w:szCs w:val="20"/>
                <w:u w:val="single"/>
                <w:lang w:val="en-US"/>
              </w:rPr>
            </w:pPr>
            <w:r w:rsidRPr="001B28F2">
              <w:rPr>
                <w:snapToGrid w:val="0"/>
                <w:sz w:val="20"/>
                <w:szCs w:val="20"/>
                <w:u w:val="single"/>
                <w:lang w:val="en-US"/>
              </w:rPr>
              <w:t>http://</w:t>
            </w:r>
            <w:proofErr w:type="spellStart"/>
            <w:r w:rsidRPr="001B28F2">
              <w:rPr>
                <w:snapToGrid w:val="0"/>
                <w:sz w:val="20"/>
                <w:szCs w:val="20"/>
                <w:u w:val="single"/>
                <w:lang w:val="de-DE"/>
              </w:rPr>
              <w:t>rosselhoscenter</w:t>
            </w:r>
            <w:proofErr w:type="spellEnd"/>
            <w:r w:rsidRPr="001B28F2">
              <w:rPr>
                <w:snapToGrid w:val="0"/>
                <w:sz w:val="20"/>
                <w:szCs w:val="20"/>
                <w:u w:val="single"/>
                <w:lang w:val="de-DE"/>
              </w:rPr>
              <w:t>.</w:t>
            </w:r>
            <w:proofErr w:type="spellStart"/>
            <w:r w:rsidRPr="001B28F2">
              <w:rPr>
                <w:snapToGrid w:val="0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  <w:p w14:paraId="76F6972B" w14:textId="2E78D636" w:rsidR="00BB2A86" w:rsidRPr="001B28F2" w:rsidRDefault="001B28F2" w:rsidP="001B28F2">
            <w:pPr>
              <w:tabs>
                <w:tab w:val="left" w:pos="4253"/>
              </w:tabs>
              <w:spacing w:line="360" w:lineRule="auto"/>
              <w:ind w:right="72"/>
              <w:jc w:val="center"/>
              <w:rPr>
                <w:sz w:val="20"/>
                <w:szCs w:val="20"/>
              </w:rPr>
            </w:pPr>
            <w:r w:rsidRPr="001B28F2">
              <w:rPr>
                <w:sz w:val="20"/>
                <w:szCs w:val="20"/>
              </w:rPr>
              <w:t>_________</w:t>
            </w:r>
            <w:r w:rsidRPr="001B28F2">
              <w:rPr>
                <w:sz w:val="20"/>
                <w:szCs w:val="20"/>
                <w:u w:val="single"/>
              </w:rPr>
              <w:t>№</w:t>
            </w:r>
            <w:r w:rsidRPr="001B28F2">
              <w:rPr>
                <w:sz w:val="20"/>
                <w:szCs w:val="20"/>
              </w:rPr>
              <w:t xml:space="preserve">_________ </w:t>
            </w:r>
            <w:bookmarkEnd w:id="0"/>
          </w:p>
        </w:tc>
        <w:tc>
          <w:tcPr>
            <w:tcW w:w="1418" w:type="dxa"/>
          </w:tcPr>
          <w:p w14:paraId="140FBB6A" w14:textId="77777777" w:rsidR="00BB2A86" w:rsidRPr="001B28F2" w:rsidRDefault="00BB2A86" w:rsidP="001B28F2">
            <w:pPr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</w:tcPr>
          <w:p w14:paraId="3A957CD1" w14:textId="77777777" w:rsidR="00BB2A86" w:rsidRPr="001B28F2" w:rsidRDefault="00BB2A86" w:rsidP="00091224">
            <w:pPr>
              <w:jc w:val="center"/>
              <w:rPr>
                <w:sz w:val="20"/>
                <w:szCs w:val="20"/>
                <w:lang w:val="de-DE"/>
              </w:rPr>
            </w:pPr>
          </w:p>
          <w:p w14:paraId="13E23751" w14:textId="77777777" w:rsidR="00BB2A86" w:rsidRPr="001B28F2" w:rsidRDefault="00BB2A86" w:rsidP="00091224">
            <w:pPr>
              <w:jc w:val="center"/>
              <w:rPr>
                <w:sz w:val="20"/>
                <w:szCs w:val="20"/>
                <w:lang w:val="de-DE"/>
              </w:rPr>
            </w:pPr>
          </w:p>
          <w:p w14:paraId="6870ECA6" w14:textId="77777777" w:rsidR="00BB2A86" w:rsidRPr="001B28F2" w:rsidRDefault="00BB2A86" w:rsidP="00091224">
            <w:pPr>
              <w:jc w:val="center"/>
              <w:rPr>
                <w:sz w:val="20"/>
                <w:szCs w:val="20"/>
                <w:lang w:val="de-DE"/>
              </w:rPr>
            </w:pPr>
          </w:p>
          <w:p w14:paraId="4F338E6B" w14:textId="77777777" w:rsidR="00BB2A86" w:rsidRPr="008C5267" w:rsidRDefault="00BB2A86" w:rsidP="00091224">
            <w:pPr>
              <w:jc w:val="center"/>
              <w:rPr>
                <w:sz w:val="20"/>
                <w:szCs w:val="20"/>
              </w:rPr>
            </w:pPr>
          </w:p>
          <w:p w14:paraId="07EB9137" w14:textId="77777777" w:rsidR="00BB2A86" w:rsidRPr="008C5267" w:rsidRDefault="00BB2A86" w:rsidP="00091224">
            <w:pPr>
              <w:jc w:val="center"/>
              <w:rPr>
                <w:sz w:val="20"/>
                <w:szCs w:val="20"/>
              </w:rPr>
            </w:pPr>
          </w:p>
          <w:p w14:paraId="732EA57F" w14:textId="77777777" w:rsidR="00BB2A86" w:rsidRPr="008C5267" w:rsidRDefault="00BB2A86" w:rsidP="00091224">
            <w:pPr>
              <w:jc w:val="center"/>
              <w:rPr>
                <w:sz w:val="20"/>
                <w:szCs w:val="20"/>
              </w:rPr>
            </w:pPr>
          </w:p>
          <w:p w14:paraId="5F8FF404" w14:textId="77777777" w:rsidR="00BB2A86" w:rsidRPr="008C5267" w:rsidRDefault="00BB2A86" w:rsidP="00091224">
            <w:pPr>
              <w:jc w:val="center"/>
              <w:rPr>
                <w:sz w:val="20"/>
                <w:szCs w:val="20"/>
              </w:rPr>
            </w:pPr>
          </w:p>
          <w:p w14:paraId="30913976" w14:textId="77777777" w:rsidR="00BB2A86" w:rsidRPr="001B28F2" w:rsidRDefault="00BB2A86" w:rsidP="001B28F2">
            <w:pPr>
              <w:rPr>
                <w:sz w:val="28"/>
                <w:szCs w:val="28"/>
              </w:rPr>
            </w:pPr>
            <w:r w:rsidRPr="001B28F2">
              <w:rPr>
                <w:sz w:val="28"/>
                <w:szCs w:val="28"/>
              </w:rPr>
              <w:t>ФГБУ «Россельхозцентр» отдел услуг в области защиты растений</w:t>
            </w:r>
          </w:p>
          <w:p w14:paraId="5B53D3E7" w14:textId="77777777" w:rsidR="00BB2A86" w:rsidRPr="001B28F2" w:rsidRDefault="00BB2A86" w:rsidP="001B28F2">
            <w:pPr>
              <w:rPr>
                <w:sz w:val="20"/>
                <w:szCs w:val="20"/>
              </w:rPr>
            </w:pPr>
          </w:p>
        </w:tc>
      </w:tr>
      <w:tr w:rsidR="001B28F2" w:rsidRPr="001B28F2" w14:paraId="65A9DFDC" w14:textId="77777777" w:rsidTr="001B28F2">
        <w:trPr>
          <w:trHeight w:val="557"/>
        </w:trPr>
        <w:tc>
          <w:tcPr>
            <w:tcW w:w="3998" w:type="dxa"/>
          </w:tcPr>
          <w:p w14:paraId="32488CCF" w14:textId="2407C92D" w:rsidR="001B28F2" w:rsidRPr="001B28F2" w:rsidRDefault="001B28F2" w:rsidP="001B28F2">
            <w:pPr>
              <w:spacing w:line="276" w:lineRule="auto"/>
              <w:rPr>
                <w:bCs/>
              </w:rPr>
            </w:pPr>
            <w:r w:rsidRPr="00514A5B">
              <w:rPr>
                <w:bCs/>
              </w:rPr>
              <w:t>Еженедельная отчетность</w:t>
            </w:r>
            <w:r>
              <w:rPr>
                <w:bCs/>
              </w:rPr>
              <w:t xml:space="preserve"> </w:t>
            </w:r>
            <w:r w:rsidRPr="00514A5B">
              <w:rPr>
                <w:bCs/>
              </w:rPr>
              <w:t xml:space="preserve">по ООВ на </w:t>
            </w:r>
            <w:r>
              <w:rPr>
                <w:bCs/>
              </w:rPr>
              <w:t>01.07</w:t>
            </w:r>
            <w:r w:rsidRPr="00514A5B">
              <w:rPr>
                <w:bCs/>
              </w:rPr>
              <w:t>.202</w:t>
            </w:r>
            <w:r>
              <w:rPr>
                <w:bCs/>
              </w:rPr>
              <w:t>6 г.</w:t>
            </w:r>
          </w:p>
        </w:tc>
        <w:tc>
          <w:tcPr>
            <w:tcW w:w="1418" w:type="dxa"/>
          </w:tcPr>
          <w:p w14:paraId="244EB2B9" w14:textId="77777777" w:rsidR="001B28F2" w:rsidRPr="001B28F2" w:rsidRDefault="001B28F2" w:rsidP="001B28F2">
            <w:pPr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</w:tcPr>
          <w:p w14:paraId="7A2B2EA8" w14:textId="77777777" w:rsidR="001B28F2" w:rsidRPr="001B28F2" w:rsidRDefault="001B28F2" w:rsidP="00091224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</w:tbl>
    <w:p w14:paraId="6844C9F9" w14:textId="77777777" w:rsidR="000524FF" w:rsidRDefault="000524FF" w:rsidP="008475DE">
      <w:pPr>
        <w:pStyle w:val="a3"/>
        <w:ind w:firstLine="709"/>
        <w:jc w:val="both"/>
        <w:rPr>
          <w:rFonts w:ascii="Times New Roman" w:hAnsi="Times New Roman"/>
          <w:sz w:val="28"/>
        </w:rPr>
      </w:pPr>
      <w:bookmarkStart w:id="1" w:name="_Hlk232059686"/>
    </w:p>
    <w:p w14:paraId="39955C48" w14:textId="3E849D86" w:rsidR="008475DE" w:rsidRPr="00E2016D" w:rsidRDefault="008475DE" w:rsidP="00E2016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33903565"/>
      <w:r w:rsidRPr="00E2016D">
        <w:rPr>
          <w:rFonts w:ascii="Times New Roman" w:hAnsi="Times New Roman" w:cs="Times New Roman"/>
          <w:sz w:val="28"/>
          <w:szCs w:val="28"/>
        </w:rPr>
        <w:t xml:space="preserve">На территории Красноярского края продолжается мониторинг личинок нестадных саранчовых, бабочек перезимовавшей генерации лугового мотылька и клопа вредная черепашка на зерновых. Всего на </w:t>
      </w:r>
      <w:r w:rsidR="00F66F47" w:rsidRPr="00E2016D">
        <w:rPr>
          <w:rFonts w:ascii="Times New Roman" w:hAnsi="Times New Roman" w:cs="Times New Roman"/>
          <w:sz w:val="28"/>
          <w:szCs w:val="28"/>
        </w:rPr>
        <w:t>01.07.2026 г.</w:t>
      </w:r>
      <w:r w:rsidRPr="00E2016D">
        <w:rPr>
          <w:rFonts w:ascii="Times New Roman" w:hAnsi="Times New Roman" w:cs="Times New Roman"/>
          <w:sz w:val="28"/>
          <w:szCs w:val="28"/>
        </w:rPr>
        <w:t xml:space="preserve"> по особо опасным вредителям обследовано </w:t>
      </w:r>
      <w:r w:rsidR="000C696C" w:rsidRPr="00E2016D">
        <w:rPr>
          <w:rFonts w:ascii="Times New Roman" w:hAnsi="Times New Roman" w:cs="Times New Roman"/>
          <w:sz w:val="28"/>
          <w:szCs w:val="28"/>
        </w:rPr>
        <w:t>93,70</w:t>
      </w:r>
      <w:r w:rsidRPr="00E2016D">
        <w:rPr>
          <w:rFonts w:ascii="Times New Roman" w:hAnsi="Times New Roman" w:cs="Times New Roman"/>
          <w:sz w:val="28"/>
          <w:szCs w:val="28"/>
        </w:rPr>
        <w:t xml:space="preserve"> тыс. га (однократно), из них заселено </w:t>
      </w:r>
      <w:r w:rsidR="00C51A3F" w:rsidRPr="00E2016D">
        <w:rPr>
          <w:rFonts w:ascii="Times New Roman" w:hAnsi="Times New Roman" w:cs="Times New Roman"/>
          <w:sz w:val="28"/>
          <w:szCs w:val="28"/>
        </w:rPr>
        <w:t>43,</w:t>
      </w:r>
      <w:r w:rsidR="000C696C" w:rsidRPr="00E2016D">
        <w:rPr>
          <w:rFonts w:ascii="Times New Roman" w:hAnsi="Times New Roman" w:cs="Times New Roman"/>
          <w:sz w:val="28"/>
          <w:szCs w:val="28"/>
        </w:rPr>
        <w:t>78</w:t>
      </w:r>
      <w:r w:rsidRPr="00E2016D">
        <w:rPr>
          <w:rFonts w:ascii="Times New Roman" w:hAnsi="Times New Roman" w:cs="Times New Roman"/>
          <w:sz w:val="28"/>
          <w:szCs w:val="28"/>
        </w:rPr>
        <w:t xml:space="preserve"> тыс. га.</w:t>
      </w:r>
    </w:p>
    <w:p w14:paraId="32020B80" w14:textId="47967CA3" w:rsidR="008475DE" w:rsidRPr="00E2016D" w:rsidRDefault="008475DE" w:rsidP="00E2016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16D">
        <w:rPr>
          <w:rFonts w:ascii="Times New Roman" w:hAnsi="Times New Roman" w:cs="Times New Roman"/>
          <w:b/>
          <w:sz w:val="28"/>
          <w:szCs w:val="28"/>
        </w:rPr>
        <w:t xml:space="preserve">Информация о распространении и развитии саранчовых вредителей в Красноярском крае на </w:t>
      </w:r>
      <w:r w:rsidR="00F66F47" w:rsidRPr="00E2016D">
        <w:rPr>
          <w:rFonts w:ascii="Times New Roman" w:hAnsi="Times New Roman" w:cs="Times New Roman"/>
          <w:b/>
          <w:sz w:val="28"/>
          <w:szCs w:val="28"/>
        </w:rPr>
        <w:t>01.07</w:t>
      </w:r>
      <w:r w:rsidRPr="00E2016D">
        <w:rPr>
          <w:rFonts w:ascii="Times New Roman" w:hAnsi="Times New Roman" w:cs="Times New Roman"/>
          <w:b/>
          <w:sz w:val="28"/>
          <w:szCs w:val="28"/>
        </w:rPr>
        <w:t>.2026.</w:t>
      </w:r>
      <w:r w:rsidRPr="00E2016D">
        <w:rPr>
          <w:rFonts w:ascii="Times New Roman" w:hAnsi="Times New Roman" w:cs="Times New Roman"/>
          <w:sz w:val="28"/>
          <w:szCs w:val="28"/>
        </w:rPr>
        <w:t xml:space="preserve"> Общая площадь обследования по саранчовым составляет </w:t>
      </w:r>
      <w:r w:rsidR="0042125B" w:rsidRPr="00E2016D">
        <w:rPr>
          <w:rFonts w:ascii="Times New Roman" w:hAnsi="Times New Roman" w:cs="Times New Roman"/>
          <w:sz w:val="28"/>
          <w:szCs w:val="28"/>
        </w:rPr>
        <w:t>32,18</w:t>
      </w:r>
      <w:r w:rsidRPr="00E2016D">
        <w:rPr>
          <w:rFonts w:ascii="Times New Roman" w:hAnsi="Times New Roman" w:cs="Times New Roman"/>
          <w:sz w:val="28"/>
          <w:szCs w:val="28"/>
        </w:rPr>
        <w:t xml:space="preserve"> тыс. га.</w:t>
      </w:r>
    </w:p>
    <w:p w14:paraId="31028DA6" w14:textId="6F3C81A5" w:rsidR="008475DE" w:rsidRPr="00E2016D" w:rsidRDefault="008475DE" w:rsidP="008C52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16D">
        <w:rPr>
          <w:rFonts w:ascii="Times New Roman" w:hAnsi="Times New Roman" w:cs="Times New Roman"/>
          <w:sz w:val="28"/>
          <w:szCs w:val="28"/>
        </w:rPr>
        <w:t>Весенние контрольные обследования по кубышкам саранчовых вредителей проведены на площади 19,83 тыс. га, заселено 89 % обследованных площадей со средней численностью 4,2 экз./м². Перезимовка кубышек в среднем составила 93 %, что говорит об их хорошей сохранности.</w:t>
      </w:r>
      <w:r w:rsidR="008544F6">
        <w:rPr>
          <w:rFonts w:ascii="Times New Roman" w:hAnsi="Times New Roman" w:cs="Times New Roman"/>
          <w:sz w:val="28"/>
          <w:szCs w:val="28"/>
        </w:rPr>
        <w:t xml:space="preserve"> </w:t>
      </w:r>
      <w:r w:rsidRPr="00E2016D">
        <w:rPr>
          <w:rFonts w:ascii="Times New Roman" w:hAnsi="Times New Roman" w:cs="Times New Roman"/>
          <w:sz w:val="28"/>
          <w:szCs w:val="28"/>
        </w:rPr>
        <w:t xml:space="preserve">Максимальное количество кубышек выявлено на 580 га пастбищ в </w:t>
      </w:r>
      <w:proofErr w:type="spellStart"/>
      <w:r w:rsidRPr="00E2016D">
        <w:rPr>
          <w:rFonts w:ascii="Times New Roman" w:hAnsi="Times New Roman" w:cs="Times New Roman"/>
          <w:sz w:val="28"/>
          <w:szCs w:val="28"/>
        </w:rPr>
        <w:t>Идринско</w:t>
      </w:r>
      <w:proofErr w:type="spellEnd"/>
      <w:r w:rsidRPr="00E2016D">
        <w:rPr>
          <w:rFonts w:ascii="Times New Roman" w:hAnsi="Times New Roman" w:cs="Times New Roman"/>
          <w:sz w:val="28"/>
          <w:szCs w:val="28"/>
        </w:rPr>
        <w:t>-Краснотуранском муниципальном округе с численностью 28 экз./м².</w:t>
      </w:r>
    </w:p>
    <w:p w14:paraId="5B476273" w14:textId="77777777" w:rsidR="002373C4" w:rsidRPr="00E2016D" w:rsidRDefault="002373C4" w:rsidP="00E2016D">
      <w:pPr>
        <w:pStyle w:val="a3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2016D">
        <w:rPr>
          <w:rFonts w:ascii="Times New Roman" w:hAnsi="Times New Roman" w:cs="Times New Roman"/>
          <w:noProof/>
          <w:sz w:val="28"/>
          <w:szCs w:val="28"/>
        </w:rPr>
        <w:t>В лабораторных условиях 10.05.2026 началось отрождение личинок. С 19.05.2026 в Идринско-Краснотуранском муниципальном округе (МО) началось единичное отрождение личинок нестадных саранчовых (НС). Продолжаются обследования на наличие личинок НС. С 20.05.2026 они зафиксированы еще в четырех МО на площади 0,93 тыс. га. Средняя численность составила 4 экз./м². Максимальное количество личинок НС выявлено на сенокосе (150 га) в Идринско-Краснотуранском МО с численностью 8 экз./м². Отрождение личинок в 2026 году началось, как обычно, в третьей декаде. Продолжается учет личинок на стациях размножения. На текущую дату обследовано 12,03 тыс. га, заселено 78 % обследованных площадей со средней численностью 3,68 экз./м². Максимальное количество 9 экз./м² было зафиксировано в Дзержинско-Тасеевском МО на 220 га пастбища. В конце июня зафиксирован переход личинок на посевы зерновых 0,58 тыс. га со средней численностью 3,6 экз./м².</w:t>
      </w:r>
    </w:p>
    <w:p w14:paraId="5C98BF0D" w14:textId="75409CBC" w:rsidR="002373C4" w:rsidRPr="00E2016D" w:rsidRDefault="008C5267" w:rsidP="00E2016D">
      <w:pPr>
        <w:pStyle w:val="a3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третьей декаде</w:t>
      </w:r>
      <w:r w:rsidR="002373C4" w:rsidRPr="00E2016D">
        <w:rPr>
          <w:rFonts w:ascii="Times New Roman" w:hAnsi="Times New Roman" w:cs="Times New Roman"/>
          <w:noProof/>
          <w:sz w:val="28"/>
          <w:szCs w:val="28"/>
        </w:rPr>
        <w:t xml:space="preserve"> июня началось окрыление ранних видов саранчовых, соотношение — 80% личинок и 20% имаго. Всего на имаго нестадных саранчовых </w:t>
      </w:r>
      <w:r w:rsidR="002373C4" w:rsidRPr="00E2016D">
        <w:rPr>
          <w:rFonts w:ascii="Times New Roman" w:hAnsi="Times New Roman" w:cs="Times New Roman"/>
          <w:noProof/>
          <w:sz w:val="28"/>
          <w:szCs w:val="28"/>
        </w:rPr>
        <w:lastRenderedPageBreak/>
        <w:t>обследовано 0,33 тыс. га, заселена вся обследованная площадь с численностью 2,4 экз./м².</w:t>
      </w:r>
    </w:p>
    <w:p w14:paraId="6AE6376D" w14:textId="77777777" w:rsidR="002373C4" w:rsidRPr="00E2016D" w:rsidRDefault="002373C4" w:rsidP="00E2016D">
      <w:pPr>
        <w:pStyle w:val="a3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2016D">
        <w:rPr>
          <w:rFonts w:ascii="Times New Roman" w:hAnsi="Times New Roman" w:cs="Times New Roman"/>
          <w:noProof/>
          <w:sz w:val="28"/>
          <w:szCs w:val="28"/>
          <w:u w:val="single"/>
        </w:rPr>
        <w:t>ЧС</w:t>
      </w:r>
      <w:r w:rsidRPr="00E2016D">
        <w:rPr>
          <w:rFonts w:ascii="Times New Roman" w:hAnsi="Times New Roman" w:cs="Times New Roman"/>
          <w:noProof/>
          <w:sz w:val="28"/>
          <w:szCs w:val="28"/>
        </w:rPr>
        <w:t xml:space="preserve"> по саранче в округах края не вводилась.</w:t>
      </w:r>
    </w:p>
    <w:p w14:paraId="703B29F1" w14:textId="77777777" w:rsidR="001B28F2" w:rsidRDefault="002373C4" w:rsidP="00E2016D">
      <w:pPr>
        <w:pStyle w:val="a3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2016D">
        <w:rPr>
          <w:rFonts w:ascii="Times New Roman" w:hAnsi="Times New Roman" w:cs="Times New Roman"/>
          <w:noProof/>
          <w:sz w:val="28"/>
          <w:szCs w:val="28"/>
          <w:u w:val="single"/>
        </w:rPr>
        <w:t>Краткосрочный прогноз на ближайшую неделю:</w:t>
      </w:r>
      <w:r w:rsidRPr="00E2016D">
        <w:rPr>
          <w:rFonts w:ascii="Times New Roman" w:hAnsi="Times New Roman" w:cs="Times New Roman"/>
          <w:noProof/>
          <w:sz w:val="28"/>
          <w:szCs w:val="28"/>
        </w:rPr>
        <w:t xml:space="preserve"> продолжится питание личинок 4-го возраста (поздние виды) на стациях размножения, будут заселяться культурные посевы в основном взрослыми особями.</w:t>
      </w:r>
    </w:p>
    <w:p w14:paraId="65A3BEE1" w14:textId="57C308F3" w:rsidR="008475DE" w:rsidRPr="00E2016D" w:rsidRDefault="008475DE" w:rsidP="00E2016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16D">
        <w:rPr>
          <w:rFonts w:ascii="Times New Roman" w:hAnsi="Times New Roman" w:cs="Times New Roman"/>
          <w:b/>
          <w:sz w:val="28"/>
          <w:szCs w:val="28"/>
        </w:rPr>
        <w:t xml:space="preserve">Информация о распространении и развитии лугового мотылька в Красноярском крае на </w:t>
      </w:r>
      <w:r w:rsidR="0042125B" w:rsidRPr="00E2016D">
        <w:rPr>
          <w:rFonts w:ascii="Times New Roman" w:hAnsi="Times New Roman" w:cs="Times New Roman"/>
          <w:b/>
          <w:sz w:val="28"/>
          <w:szCs w:val="28"/>
        </w:rPr>
        <w:t>01.07.</w:t>
      </w:r>
      <w:r w:rsidRPr="00E2016D">
        <w:rPr>
          <w:rFonts w:ascii="Times New Roman" w:hAnsi="Times New Roman" w:cs="Times New Roman"/>
          <w:b/>
          <w:sz w:val="28"/>
          <w:szCs w:val="28"/>
        </w:rPr>
        <w:t>2026.</w:t>
      </w:r>
      <w:r w:rsidRPr="00E2016D">
        <w:rPr>
          <w:rFonts w:ascii="Times New Roman" w:hAnsi="Times New Roman" w:cs="Times New Roman"/>
          <w:sz w:val="28"/>
          <w:szCs w:val="28"/>
        </w:rPr>
        <w:t xml:space="preserve"> Общая площадь обследования с целью выявления лугового мотылька составляет </w:t>
      </w:r>
      <w:r w:rsidR="0042125B" w:rsidRPr="00E2016D">
        <w:rPr>
          <w:rFonts w:ascii="Times New Roman" w:hAnsi="Times New Roman" w:cs="Times New Roman"/>
          <w:sz w:val="28"/>
          <w:szCs w:val="28"/>
        </w:rPr>
        <w:t>43,61</w:t>
      </w:r>
      <w:r w:rsidRPr="00E2016D">
        <w:rPr>
          <w:rFonts w:ascii="Times New Roman" w:hAnsi="Times New Roman" w:cs="Times New Roman"/>
          <w:sz w:val="28"/>
          <w:szCs w:val="28"/>
        </w:rPr>
        <w:t xml:space="preserve"> тыс. га.</w:t>
      </w:r>
    </w:p>
    <w:p w14:paraId="55DEA6F0" w14:textId="59BD8C7A" w:rsidR="008475DE" w:rsidRPr="00E2016D" w:rsidRDefault="008475DE" w:rsidP="00E2016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16D">
        <w:rPr>
          <w:rFonts w:ascii="Times New Roman" w:hAnsi="Times New Roman" w:cs="Times New Roman"/>
          <w:sz w:val="28"/>
          <w:szCs w:val="28"/>
        </w:rPr>
        <w:t>Весенние обследования с целью выявления коконов вредителя проведены на площади 9,34 тыс. га, заселено 0,98 тыс. га (10 %), средняя численность — 2,2 экз./м².</w:t>
      </w:r>
    </w:p>
    <w:p w14:paraId="1C4BCF87" w14:textId="6931F013" w:rsidR="00A27880" w:rsidRPr="00E2016D" w:rsidRDefault="00A27880" w:rsidP="00E2016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16D">
        <w:rPr>
          <w:rFonts w:ascii="Times New Roman" w:hAnsi="Times New Roman" w:cs="Times New Roman"/>
          <w:sz w:val="28"/>
          <w:szCs w:val="28"/>
        </w:rPr>
        <w:t xml:space="preserve">Вылет бабочек лугового мотылька на юге края начался в первой декаде июня, что на уровне </w:t>
      </w:r>
      <w:r w:rsidR="00DB6743" w:rsidRPr="00E2016D">
        <w:rPr>
          <w:rFonts w:ascii="Times New Roman" w:hAnsi="Times New Roman" w:cs="Times New Roman"/>
          <w:sz w:val="28"/>
          <w:szCs w:val="28"/>
        </w:rPr>
        <w:t>среднемноголетних</w:t>
      </w:r>
      <w:bookmarkStart w:id="3" w:name="_GoBack"/>
      <w:bookmarkEnd w:id="3"/>
      <w:r w:rsidRPr="00E2016D">
        <w:rPr>
          <w:rFonts w:ascii="Times New Roman" w:hAnsi="Times New Roman" w:cs="Times New Roman"/>
          <w:sz w:val="28"/>
          <w:szCs w:val="28"/>
        </w:rPr>
        <w:t xml:space="preserve"> дат. Всего по бабочкам перезимовавшей генерации обследовано 33,83 тыс. га, заселено 7 %, или 2,40 тыс. га обследованной площади. Единичный лёт на производственных посадках зафиксирован в Курагинском МО, </w:t>
      </w:r>
      <w:proofErr w:type="spellStart"/>
      <w:r w:rsidRPr="00E2016D">
        <w:rPr>
          <w:rFonts w:ascii="Times New Roman" w:hAnsi="Times New Roman" w:cs="Times New Roman"/>
          <w:sz w:val="28"/>
          <w:szCs w:val="28"/>
        </w:rPr>
        <w:t>Большемуртинско</w:t>
      </w:r>
      <w:proofErr w:type="spellEnd"/>
      <w:r w:rsidRPr="00E2016D">
        <w:rPr>
          <w:rFonts w:ascii="Times New Roman" w:hAnsi="Times New Roman" w:cs="Times New Roman"/>
          <w:sz w:val="28"/>
          <w:szCs w:val="28"/>
        </w:rPr>
        <w:t xml:space="preserve">-Сухобузимском МО. Средний лёт 12 </w:t>
      </w:r>
      <w:proofErr w:type="gramStart"/>
      <w:r w:rsidRPr="00E2016D">
        <w:rPr>
          <w:rFonts w:ascii="Times New Roman" w:hAnsi="Times New Roman" w:cs="Times New Roman"/>
          <w:sz w:val="28"/>
          <w:szCs w:val="28"/>
        </w:rPr>
        <w:t>баб./</w:t>
      </w:r>
      <w:proofErr w:type="gramEnd"/>
      <w:r w:rsidRPr="00E2016D">
        <w:rPr>
          <w:rFonts w:ascii="Times New Roman" w:hAnsi="Times New Roman" w:cs="Times New Roman"/>
          <w:sz w:val="28"/>
          <w:szCs w:val="28"/>
        </w:rPr>
        <w:t xml:space="preserve">50 шаг. зафиксирован на 160 га в </w:t>
      </w:r>
      <w:proofErr w:type="spellStart"/>
      <w:r w:rsidRPr="00E2016D">
        <w:rPr>
          <w:rFonts w:ascii="Times New Roman" w:hAnsi="Times New Roman" w:cs="Times New Roman"/>
          <w:sz w:val="28"/>
          <w:szCs w:val="28"/>
        </w:rPr>
        <w:t>Идринско</w:t>
      </w:r>
      <w:proofErr w:type="spellEnd"/>
      <w:r w:rsidRPr="00E2016D">
        <w:rPr>
          <w:rFonts w:ascii="Times New Roman" w:hAnsi="Times New Roman" w:cs="Times New Roman"/>
          <w:sz w:val="28"/>
          <w:szCs w:val="28"/>
        </w:rPr>
        <w:t xml:space="preserve">-Краснотуранском МО, это же является максимальным значением по площади. </w:t>
      </w:r>
    </w:p>
    <w:p w14:paraId="236526FE" w14:textId="77777777" w:rsidR="00A27880" w:rsidRPr="00E2016D" w:rsidRDefault="00A27880" w:rsidP="00E2016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16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2016D">
        <w:rPr>
          <w:rFonts w:ascii="Times New Roman" w:hAnsi="Times New Roman" w:cs="Times New Roman"/>
          <w:sz w:val="28"/>
          <w:szCs w:val="28"/>
        </w:rPr>
        <w:t>Большемуртинско</w:t>
      </w:r>
      <w:proofErr w:type="spellEnd"/>
      <w:r w:rsidRPr="00E2016D">
        <w:rPr>
          <w:rFonts w:ascii="Times New Roman" w:hAnsi="Times New Roman" w:cs="Times New Roman"/>
          <w:sz w:val="28"/>
          <w:szCs w:val="28"/>
        </w:rPr>
        <w:t xml:space="preserve">-Сухобузимском МО на овсе обнаружены гусеницы лугового мотылька с численностью 0,1 </w:t>
      </w:r>
      <w:proofErr w:type="spellStart"/>
      <w:proofErr w:type="gramStart"/>
      <w:r w:rsidRPr="00E2016D">
        <w:rPr>
          <w:rFonts w:ascii="Times New Roman" w:hAnsi="Times New Roman" w:cs="Times New Roman"/>
          <w:sz w:val="28"/>
          <w:szCs w:val="28"/>
        </w:rPr>
        <w:t>гус</w:t>
      </w:r>
      <w:proofErr w:type="spellEnd"/>
      <w:r w:rsidRPr="00E2016D">
        <w:rPr>
          <w:rFonts w:ascii="Times New Roman" w:hAnsi="Times New Roman" w:cs="Times New Roman"/>
          <w:sz w:val="28"/>
          <w:szCs w:val="28"/>
        </w:rPr>
        <w:t>./</w:t>
      </w:r>
      <w:proofErr w:type="gramEnd"/>
      <w:r w:rsidRPr="00E2016D">
        <w:rPr>
          <w:rFonts w:ascii="Times New Roman" w:hAnsi="Times New Roman" w:cs="Times New Roman"/>
          <w:sz w:val="28"/>
          <w:szCs w:val="28"/>
        </w:rPr>
        <w:t xml:space="preserve">м². </w:t>
      </w:r>
    </w:p>
    <w:p w14:paraId="7A95938B" w14:textId="77777777" w:rsidR="00A27880" w:rsidRPr="00E2016D" w:rsidRDefault="00A27880" w:rsidP="00E2016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16D">
        <w:rPr>
          <w:rFonts w:ascii="Times New Roman" w:hAnsi="Times New Roman" w:cs="Times New Roman"/>
          <w:sz w:val="28"/>
          <w:szCs w:val="28"/>
          <w:u w:val="single"/>
        </w:rPr>
        <w:t>ЧС</w:t>
      </w:r>
      <w:r w:rsidRPr="00E2016D">
        <w:rPr>
          <w:rFonts w:ascii="Times New Roman" w:hAnsi="Times New Roman" w:cs="Times New Roman"/>
          <w:sz w:val="28"/>
          <w:szCs w:val="28"/>
        </w:rPr>
        <w:t xml:space="preserve"> по луговому мотыльку в округах края не вводилась.</w:t>
      </w:r>
    </w:p>
    <w:p w14:paraId="056458F6" w14:textId="77777777" w:rsidR="00A27880" w:rsidRPr="00E2016D" w:rsidRDefault="00A27880" w:rsidP="00E2016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16D">
        <w:rPr>
          <w:rFonts w:ascii="Times New Roman" w:hAnsi="Times New Roman" w:cs="Times New Roman"/>
          <w:sz w:val="28"/>
          <w:szCs w:val="28"/>
          <w:u w:val="single"/>
        </w:rPr>
        <w:t>Краткосрочный прогноз на ближайшую неделю:</w:t>
      </w:r>
      <w:r w:rsidRPr="00E2016D">
        <w:rPr>
          <w:rFonts w:ascii="Times New Roman" w:hAnsi="Times New Roman" w:cs="Times New Roman"/>
          <w:sz w:val="28"/>
          <w:szCs w:val="28"/>
        </w:rPr>
        <w:t xml:space="preserve"> отрождение гусениц.</w:t>
      </w:r>
    </w:p>
    <w:p w14:paraId="683A8CD7" w14:textId="46DF2BFD" w:rsidR="008475DE" w:rsidRPr="00E2016D" w:rsidRDefault="008475DE" w:rsidP="00E2016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16D">
        <w:rPr>
          <w:rFonts w:ascii="Times New Roman" w:hAnsi="Times New Roman" w:cs="Times New Roman"/>
          <w:b/>
          <w:sz w:val="28"/>
          <w:szCs w:val="28"/>
        </w:rPr>
        <w:t xml:space="preserve">Информация о распространении и развитии клопа вредная черепашка в Красноярском крае на </w:t>
      </w:r>
      <w:r w:rsidR="00E302AD" w:rsidRPr="00E2016D">
        <w:rPr>
          <w:rFonts w:ascii="Times New Roman" w:hAnsi="Times New Roman" w:cs="Times New Roman"/>
          <w:b/>
          <w:sz w:val="28"/>
          <w:szCs w:val="28"/>
        </w:rPr>
        <w:t>0</w:t>
      </w:r>
      <w:r w:rsidR="008C5267">
        <w:rPr>
          <w:rFonts w:ascii="Times New Roman" w:hAnsi="Times New Roman" w:cs="Times New Roman"/>
          <w:b/>
          <w:sz w:val="28"/>
          <w:szCs w:val="28"/>
        </w:rPr>
        <w:t>1</w:t>
      </w:r>
      <w:r w:rsidR="00E302AD" w:rsidRPr="00E2016D">
        <w:rPr>
          <w:rFonts w:ascii="Times New Roman" w:hAnsi="Times New Roman" w:cs="Times New Roman"/>
          <w:b/>
          <w:sz w:val="28"/>
          <w:szCs w:val="28"/>
        </w:rPr>
        <w:t>.07</w:t>
      </w:r>
      <w:r w:rsidRPr="00E2016D">
        <w:rPr>
          <w:rFonts w:ascii="Times New Roman" w:hAnsi="Times New Roman" w:cs="Times New Roman"/>
          <w:b/>
          <w:sz w:val="28"/>
          <w:szCs w:val="28"/>
        </w:rPr>
        <w:t>.2026.</w:t>
      </w:r>
      <w:r w:rsidRPr="00E2016D">
        <w:rPr>
          <w:rFonts w:ascii="Times New Roman" w:hAnsi="Times New Roman" w:cs="Times New Roman"/>
          <w:sz w:val="28"/>
          <w:szCs w:val="28"/>
        </w:rPr>
        <w:t xml:space="preserve"> Общая площадь обследования составляет </w:t>
      </w:r>
      <w:r w:rsidR="002373C4" w:rsidRPr="00E2016D">
        <w:rPr>
          <w:rFonts w:ascii="Times New Roman" w:hAnsi="Times New Roman" w:cs="Times New Roman"/>
          <w:sz w:val="28"/>
          <w:szCs w:val="28"/>
        </w:rPr>
        <w:t xml:space="preserve">10,42 </w:t>
      </w:r>
      <w:r w:rsidRPr="00E2016D">
        <w:rPr>
          <w:rFonts w:ascii="Times New Roman" w:hAnsi="Times New Roman" w:cs="Times New Roman"/>
          <w:sz w:val="28"/>
          <w:szCs w:val="28"/>
        </w:rPr>
        <w:t>тыс. га.</w:t>
      </w:r>
    </w:p>
    <w:p w14:paraId="4491C313" w14:textId="53137545" w:rsidR="00685F4B" w:rsidRPr="00E2016D" w:rsidRDefault="00685F4B" w:rsidP="00E2016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16D">
        <w:rPr>
          <w:rFonts w:ascii="Times New Roman" w:hAnsi="Times New Roman" w:cs="Times New Roman"/>
          <w:sz w:val="28"/>
          <w:szCs w:val="28"/>
        </w:rPr>
        <w:t>Интенсивность заселения очень низкая, вредитель не обнаружен на посевах яровых зерновых. Клоп вредная черепашка обнаружен на площади 280 га в Курагинском МО на посевах озимой ржи с численностью 0,12 экз./м².</w:t>
      </w:r>
    </w:p>
    <w:p w14:paraId="2F86C1C9" w14:textId="77777777" w:rsidR="008475DE" w:rsidRPr="00E2016D" w:rsidRDefault="008475DE" w:rsidP="00E2016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16D">
        <w:rPr>
          <w:rFonts w:ascii="Times New Roman" w:hAnsi="Times New Roman" w:cs="Times New Roman"/>
          <w:sz w:val="28"/>
          <w:szCs w:val="28"/>
          <w:u w:val="single"/>
        </w:rPr>
        <w:t>ЧС</w:t>
      </w:r>
      <w:r w:rsidRPr="00E2016D">
        <w:rPr>
          <w:rFonts w:ascii="Times New Roman" w:hAnsi="Times New Roman" w:cs="Times New Roman"/>
          <w:sz w:val="28"/>
          <w:szCs w:val="28"/>
        </w:rPr>
        <w:t xml:space="preserve"> по клопу вредная черепашка в районах края не вводилась.</w:t>
      </w:r>
    </w:p>
    <w:p w14:paraId="5FC4FD0E" w14:textId="04755BE9" w:rsidR="008475DE" w:rsidRPr="00E2016D" w:rsidRDefault="008475DE" w:rsidP="00E2016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16D">
        <w:rPr>
          <w:rFonts w:ascii="Times New Roman" w:hAnsi="Times New Roman" w:cs="Times New Roman"/>
          <w:sz w:val="28"/>
          <w:szCs w:val="28"/>
          <w:u w:val="single"/>
        </w:rPr>
        <w:t>Краткосрочный прогноз на ближайшую неделю:</w:t>
      </w:r>
      <w:r w:rsidRPr="00E2016D">
        <w:rPr>
          <w:rFonts w:ascii="Times New Roman" w:hAnsi="Times New Roman" w:cs="Times New Roman"/>
          <w:sz w:val="28"/>
          <w:szCs w:val="28"/>
        </w:rPr>
        <w:t xml:space="preserve"> ожидается </w:t>
      </w:r>
      <w:r w:rsidR="002373C4" w:rsidRPr="00E2016D">
        <w:rPr>
          <w:rFonts w:ascii="Times New Roman" w:hAnsi="Times New Roman" w:cs="Times New Roman"/>
          <w:sz w:val="28"/>
          <w:szCs w:val="28"/>
        </w:rPr>
        <w:t>отрождение личинок</w:t>
      </w:r>
      <w:r w:rsidRPr="00E2016D">
        <w:rPr>
          <w:rFonts w:ascii="Times New Roman" w:hAnsi="Times New Roman" w:cs="Times New Roman"/>
          <w:sz w:val="28"/>
          <w:szCs w:val="28"/>
        </w:rPr>
        <w:t>.</w:t>
      </w:r>
    </w:p>
    <w:p w14:paraId="0ECF38CD" w14:textId="1DB0C46D" w:rsidR="008475DE" w:rsidRPr="00E2016D" w:rsidRDefault="008475DE" w:rsidP="00E2016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16D">
        <w:rPr>
          <w:rFonts w:ascii="Times New Roman" w:hAnsi="Times New Roman" w:cs="Times New Roman"/>
          <w:b/>
          <w:sz w:val="28"/>
          <w:szCs w:val="28"/>
        </w:rPr>
        <w:t xml:space="preserve">Информация о распространении и развитии мышевидных грызунов в весенний период в Красноярском крае на </w:t>
      </w:r>
      <w:r w:rsidR="00A27880" w:rsidRPr="00E2016D">
        <w:rPr>
          <w:rFonts w:ascii="Times New Roman" w:hAnsi="Times New Roman" w:cs="Times New Roman"/>
          <w:b/>
          <w:sz w:val="28"/>
          <w:szCs w:val="28"/>
        </w:rPr>
        <w:t>01.07</w:t>
      </w:r>
      <w:r w:rsidRPr="00E2016D">
        <w:rPr>
          <w:rFonts w:ascii="Times New Roman" w:hAnsi="Times New Roman" w:cs="Times New Roman"/>
          <w:b/>
          <w:sz w:val="28"/>
          <w:szCs w:val="28"/>
        </w:rPr>
        <w:t>.2026.</w:t>
      </w:r>
      <w:r w:rsidRPr="00E2016D">
        <w:rPr>
          <w:rFonts w:ascii="Times New Roman" w:hAnsi="Times New Roman" w:cs="Times New Roman"/>
          <w:sz w:val="28"/>
          <w:szCs w:val="28"/>
        </w:rPr>
        <w:t xml:space="preserve"> Общая площадь фитосанитарного мониторинга с целью выявления мышевидных грызунов составляет 19,54 тыс. га.</w:t>
      </w:r>
    </w:p>
    <w:p w14:paraId="2BDA8BC6" w14:textId="77777777" w:rsidR="00F14362" w:rsidRDefault="008475DE" w:rsidP="00E2016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16D">
        <w:rPr>
          <w:rFonts w:ascii="Times New Roman" w:hAnsi="Times New Roman" w:cs="Times New Roman"/>
          <w:sz w:val="28"/>
          <w:szCs w:val="28"/>
        </w:rPr>
        <w:t xml:space="preserve">При проведении весеннего обследования на площади 19,54 тыс. га мыши выявлялись на всей обследованной площади со средневзвешенной численностью 90 нор/га (62 жил. нор/га). Максимальная численность 230 жилых нор выявлена в Канском муниципальном округе на 1000 га сенокоса. </w:t>
      </w:r>
    </w:p>
    <w:p w14:paraId="3EC2D5C8" w14:textId="0FD6507D" w:rsidR="008475DE" w:rsidRPr="00E2016D" w:rsidRDefault="008475DE" w:rsidP="00E2016D">
      <w:pPr>
        <w:pStyle w:val="a3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14362">
        <w:rPr>
          <w:rFonts w:ascii="Times New Roman" w:hAnsi="Times New Roman" w:cs="Times New Roman"/>
          <w:sz w:val="28"/>
          <w:szCs w:val="28"/>
          <w:u w:val="single"/>
        </w:rPr>
        <w:t>ЧС</w:t>
      </w:r>
      <w:r w:rsidRPr="00E2016D">
        <w:rPr>
          <w:rFonts w:ascii="Times New Roman" w:hAnsi="Times New Roman" w:cs="Times New Roman"/>
          <w:sz w:val="28"/>
          <w:szCs w:val="28"/>
        </w:rPr>
        <w:t xml:space="preserve"> по мышевидным грызунам в районах края не вводилась.</w:t>
      </w:r>
      <w:bookmarkEnd w:id="2"/>
    </w:p>
    <w:p w14:paraId="5390342B" w14:textId="77777777" w:rsidR="008475DE" w:rsidRPr="00E2016D" w:rsidRDefault="008475DE" w:rsidP="00E2016D">
      <w:pPr>
        <w:pStyle w:val="a3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B55D1E" w:rsidRPr="00E2016D" w14:paraId="44A0A49F" w14:textId="77777777" w:rsidTr="00B55D1E">
        <w:tc>
          <w:tcPr>
            <w:tcW w:w="4106" w:type="dxa"/>
            <w:hideMark/>
          </w:tcPr>
          <w:bookmarkEnd w:id="1"/>
          <w:p w14:paraId="5616077F" w14:textId="39F43A50" w:rsidR="00B55D1E" w:rsidRPr="00E2016D" w:rsidRDefault="008B3842" w:rsidP="008B384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Врио р</w:t>
            </w:r>
            <w:r w:rsidR="003608C4" w:rsidRPr="00E2016D">
              <w:rPr>
                <w:sz w:val="28"/>
                <w:szCs w:val="28"/>
                <w:lang w:eastAsia="en-US"/>
              </w:rPr>
              <w:t>уководител</w:t>
            </w:r>
            <w:r>
              <w:rPr>
                <w:sz w:val="28"/>
                <w:szCs w:val="28"/>
                <w:lang w:eastAsia="en-US"/>
              </w:rPr>
              <w:t>я</w:t>
            </w:r>
            <w:r w:rsidR="003608C4" w:rsidRPr="00E2016D">
              <w:rPr>
                <w:sz w:val="28"/>
                <w:szCs w:val="28"/>
                <w:lang w:eastAsia="en-US"/>
              </w:rPr>
              <w:t xml:space="preserve"> </w:t>
            </w:r>
            <w:r w:rsidR="00B55D1E" w:rsidRPr="00E2016D">
              <w:rPr>
                <w:sz w:val="28"/>
                <w:szCs w:val="28"/>
                <w:lang w:eastAsia="en-US"/>
              </w:rPr>
              <w:t>филиала</w:t>
            </w:r>
          </w:p>
        </w:tc>
        <w:tc>
          <w:tcPr>
            <w:tcW w:w="5239" w:type="dxa"/>
            <w:hideMark/>
          </w:tcPr>
          <w:p w14:paraId="262A6CE7" w14:textId="00C25771" w:rsidR="00B55D1E" w:rsidRPr="00E2016D" w:rsidRDefault="008B3842" w:rsidP="00E2016D">
            <w:pPr>
              <w:ind w:firstLine="709"/>
              <w:jc w:val="right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Н. К. Миллер</w:t>
            </w:r>
          </w:p>
        </w:tc>
      </w:tr>
    </w:tbl>
    <w:p w14:paraId="48832A83" w14:textId="019EE5EC" w:rsidR="00660551" w:rsidRPr="00E2016D" w:rsidRDefault="00660551" w:rsidP="00E2016D">
      <w:pPr>
        <w:ind w:firstLine="709"/>
        <w:rPr>
          <w:sz w:val="28"/>
          <w:szCs w:val="28"/>
        </w:rPr>
      </w:pPr>
    </w:p>
    <w:p w14:paraId="21778B50" w14:textId="56B6B63B" w:rsidR="001B28F2" w:rsidRDefault="003608C4" w:rsidP="00E2016D">
      <w:pPr>
        <w:ind w:firstLine="709"/>
        <w:rPr>
          <w:sz w:val="28"/>
          <w:szCs w:val="28"/>
        </w:rPr>
      </w:pPr>
      <w:r w:rsidRPr="001B28F2">
        <w:rPr>
          <w:sz w:val="28"/>
          <w:szCs w:val="28"/>
        </w:rPr>
        <w:t xml:space="preserve">Исполнитель: </w:t>
      </w:r>
      <w:r w:rsidR="00A27880" w:rsidRPr="001B28F2">
        <w:rPr>
          <w:sz w:val="28"/>
          <w:szCs w:val="28"/>
        </w:rPr>
        <w:t>Гришаева М.</w:t>
      </w:r>
      <w:r w:rsidR="008B3842">
        <w:rPr>
          <w:sz w:val="28"/>
          <w:szCs w:val="28"/>
        </w:rPr>
        <w:t xml:space="preserve"> </w:t>
      </w:r>
      <w:r w:rsidR="00A27880" w:rsidRPr="001B28F2">
        <w:rPr>
          <w:sz w:val="28"/>
          <w:szCs w:val="28"/>
        </w:rPr>
        <w:t>Е</w:t>
      </w:r>
      <w:r w:rsidR="008B3842">
        <w:rPr>
          <w:sz w:val="28"/>
          <w:szCs w:val="28"/>
        </w:rPr>
        <w:t>.</w:t>
      </w:r>
      <w:r w:rsidR="00660551" w:rsidRPr="001B28F2">
        <w:rPr>
          <w:sz w:val="28"/>
          <w:szCs w:val="28"/>
        </w:rPr>
        <w:t xml:space="preserve"> </w:t>
      </w:r>
    </w:p>
    <w:p w14:paraId="1269BA64" w14:textId="78CD95E3" w:rsidR="003608C4" w:rsidRPr="001B28F2" w:rsidRDefault="001B28F2" w:rsidP="00E2016D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Тел: </w:t>
      </w:r>
      <w:r w:rsidR="003608C4" w:rsidRPr="001B28F2">
        <w:rPr>
          <w:sz w:val="28"/>
          <w:szCs w:val="28"/>
        </w:rPr>
        <w:t>(391)227-28-89</w:t>
      </w:r>
    </w:p>
    <w:sectPr w:rsidR="003608C4" w:rsidRPr="001B28F2" w:rsidSect="00E2016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369"/>
    <w:rsid w:val="00014A49"/>
    <w:rsid w:val="000524FF"/>
    <w:rsid w:val="000911E7"/>
    <w:rsid w:val="000B0D5C"/>
    <w:rsid w:val="000B41EE"/>
    <w:rsid w:val="000C696C"/>
    <w:rsid w:val="001A7D32"/>
    <w:rsid w:val="001B28F2"/>
    <w:rsid w:val="001F734C"/>
    <w:rsid w:val="00230A2D"/>
    <w:rsid w:val="002373C4"/>
    <w:rsid w:val="0028540A"/>
    <w:rsid w:val="002D2B89"/>
    <w:rsid w:val="00306369"/>
    <w:rsid w:val="00344007"/>
    <w:rsid w:val="003608C4"/>
    <w:rsid w:val="003B0426"/>
    <w:rsid w:val="003E2E33"/>
    <w:rsid w:val="003F4CB0"/>
    <w:rsid w:val="0042125B"/>
    <w:rsid w:val="0043678C"/>
    <w:rsid w:val="00442FAE"/>
    <w:rsid w:val="0051556E"/>
    <w:rsid w:val="005204DD"/>
    <w:rsid w:val="00531FF5"/>
    <w:rsid w:val="00540665"/>
    <w:rsid w:val="0057192B"/>
    <w:rsid w:val="00573228"/>
    <w:rsid w:val="00592625"/>
    <w:rsid w:val="005B091B"/>
    <w:rsid w:val="005B36AE"/>
    <w:rsid w:val="00602E91"/>
    <w:rsid w:val="00636560"/>
    <w:rsid w:val="006551A1"/>
    <w:rsid w:val="00660551"/>
    <w:rsid w:val="00660FF7"/>
    <w:rsid w:val="00674351"/>
    <w:rsid w:val="00675952"/>
    <w:rsid w:val="00685F4B"/>
    <w:rsid w:val="006B6ECF"/>
    <w:rsid w:val="006D5C8A"/>
    <w:rsid w:val="00703587"/>
    <w:rsid w:val="007076F0"/>
    <w:rsid w:val="00751839"/>
    <w:rsid w:val="00794316"/>
    <w:rsid w:val="007C035E"/>
    <w:rsid w:val="008475DE"/>
    <w:rsid w:val="008544F6"/>
    <w:rsid w:val="0086321B"/>
    <w:rsid w:val="0089710E"/>
    <w:rsid w:val="008B3842"/>
    <w:rsid w:val="008C5267"/>
    <w:rsid w:val="009421DA"/>
    <w:rsid w:val="009430CD"/>
    <w:rsid w:val="00955D18"/>
    <w:rsid w:val="00976DC0"/>
    <w:rsid w:val="009806EC"/>
    <w:rsid w:val="009C4686"/>
    <w:rsid w:val="009E1C24"/>
    <w:rsid w:val="009F1B73"/>
    <w:rsid w:val="00A25830"/>
    <w:rsid w:val="00A27880"/>
    <w:rsid w:val="00AD6306"/>
    <w:rsid w:val="00B057C7"/>
    <w:rsid w:val="00B13361"/>
    <w:rsid w:val="00B20EC2"/>
    <w:rsid w:val="00B34C2B"/>
    <w:rsid w:val="00B41037"/>
    <w:rsid w:val="00B55D1E"/>
    <w:rsid w:val="00BB2A86"/>
    <w:rsid w:val="00C219AB"/>
    <w:rsid w:val="00C51A3F"/>
    <w:rsid w:val="00C8786E"/>
    <w:rsid w:val="00D32B07"/>
    <w:rsid w:val="00D44759"/>
    <w:rsid w:val="00DB6743"/>
    <w:rsid w:val="00DD04C2"/>
    <w:rsid w:val="00DD7C69"/>
    <w:rsid w:val="00E00BD5"/>
    <w:rsid w:val="00E2016D"/>
    <w:rsid w:val="00E302AD"/>
    <w:rsid w:val="00E3337F"/>
    <w:rsid w:val="00E77125"/>
    <w:rsid w:val="00EA06D3"/>
    <w:rsid w:val="00EF4B68"/>
    <w:rsid w:val="00F14362"/>
    <w:rsid w:val="00F66F47"/>
    <w:rsid w:val="00F749C2"/>
    <w:rsid w:val="00FA777D"/>
    <w:rsid w:val="00FB7CA9"/>
    <w:rsid w:val="00FC47BF"/>
    <w:rsid w:val="00FC59C5"/>
    <w:rsid w:val="00FC694B"/>
    <w:rsid w:val="00FD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918465"/>
  <w15:chartTrackingRefBased/>
  <w15:docId w15:val="{61C63655-85C3-46CB-97EF-C544469C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55D1E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B55D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02E9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2E9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link w:val="a3"/>
    <w:locked/>
    <w:rsid w:val="00703587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BB2A86"/>
    <w:rPr>
      <w:color w:val="0563C1" w:themeColor="hyperlink"/>
      <w:u w:val="single"/>
    </w:rPr>
  </w:style>
  <w:style w:type="paragraph" w:customStyle="1" w:styleId="FR1">
    <w:name w:val="FR1"/>
    <w:rsid w:val="00531FF5"/>
    <w:pPr>
      <w:widowControl w:val="0"/>
      <w:spacing w:after="0" w:line="280" w:lineRule="auto"/>
      <w:jc w:val="center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4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Pages>2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Речкин Иван Андреевич</dc:creator>
  <cp:keywords/>
  <dc:description/>
  <cp:lastModifiedBy>Гришаева Мария Евгеньевна</cp:lastModifiedBy>
  <cp:revision>26</cp:revision>
  <cp:lastPrinted>2026-07-03T01:05:00Z</cp:lastPrinted>
  <dcterms:created xsi:type="dcterms:W3CDTF">2025-05-14T09:26:00Z</dcterms:created>
  <dcterms:modified xsi:type="dcterms:W3CDTF">2026-07-03T01:17:00Z</dcterms:modified>
</cp:coreProperties>
</file>