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07" w:rsidRPr="002F4987" w:rsidRDefault="007E2807" w:rsidP="007E28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87">
        <w:rPr>
          <w:rFonts w:ascii="Times New Roman" w:hAnsi="Times New Roman" w:cs="Times New Roman"/>
          <w:b/>
          <w:sz w:val="28"/>
          <w:szCs w:val="28"/>
        </w:rPr>
        <w:t>Результаты лабораторных и</w:t>
      </w:r>
      <w:r w:rsidR="001B38DE">
        <w:rPr>
          <w:rFonts w:ascii="Times New Roman" w:hAnsi="Times New Roman" w:cs="Times New Roman"/>
          <w:b/>
          <w:sz w:val="28"/>
          <w:szCs w:val="28"/>
        </w:rPr>
        <w:t>спытаний</w:t>
      </w:r>
      <w:r w:rsidRPr="002F49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807" w:rsidRPr="002F4987" w:rsidRDefault="007E2807" w:rsidP="007E28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87">
        <w:rPr>
          <w:rFonts w:ascii="Times New Roman" w:hAnsi="Times New Roman" w:cs="Times New Roman"/>
          <w:b/>
          <w:sz w:val="28"/>
          <w:szCs w:val="28"/>
        </w:rPr>
        <w:t>гумата марки</w:t>
      </w:r>
      <w:proofErr w:type="gramStart"/>
      <w:r w:rsidRPr="002F4987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2F4987">
        <w:rPr>
          <w:rFonts w:ascii="Times New Roman" w:hAnsi="Times New Roman" w:cs="Times New Roman"/>
          <w:b/>
          <w:sz w:val="28"/>
          <w:szCs w:val="28"/>
        </w:rPr>
        <w:t xml:space="preserve"> «Здоровой урожай» (г. Иркутск) </w:t>
      </w:r>
    </w:p>
    <w:p w:rsidR="007E2807" w:rsidRPr="002F4987" w:rsidRDefault="007E2807" w:rsidP="007E28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87">
        <w:rPr>
          <w:rFonts w:ascii="Times New Roman" w:hAnsi="Times New Roman" w:cs="Times New Roman"/>
          <w:b/>
          <w:sz w:val="28"/>
          <w:szCs w:val="28"/>
        </w:rPr>
        <w:t>на семенном материале яровой пшеницы</w:t>
      </w:r>
    </w:p>
    <w:p w:rsidR="002F4987" w:rsidRPr="002F4987" w:rsidRDefault="002F4987" w:rsidP="007E28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87" w:rsidRPr="004332E8" w:rsidRDefault="002F4987" w:rsidP="007E28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807" w:rsidRPr="004332E8" w:rsidRDefault="007E2807" w:rsidP="007E28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DDA" w:rsidRPr="004332E8" w:rsidRDefault="004332E8" w:rsidP="004332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20141</wp:posOffset>
            </wp:positionH>
            <wp:positionV relativeFrom="paragraph">
              <wp:posOffset>250</wp:posOffset>
            </wp:positionV>
            <wp:extent cx="2518088" cy="3110248"/>
            <wp:effectExtent l="19050" t="0" r="0" b="0"/>
            <wp:wrapThrough wrapText="bothSides">
              <wp:wrapPolygon edited="0">
                <wp:start x="-163" y="0"/>
                <wp:lineTo x="-163" y="21432"/>
                <wp:lineTo x="21570" y="21432"/>
                <wp:lineTo x="21570" y="0"/>
                <wp:lineTo x="-163" y="0"/>
              </wp:wrapPolygon>
            </wp:wrapThrough>
            <wp:docPr id="10" name="Рисунок 3" descr="D:\D\фото\2016\Опыты Гуматы\28.04.2016 Гуматы\DSCN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\фото\2016\Опыты Гуматы\28.04.2016 Гуматы\DSCN19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88" cy="311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Специалисты отдела защиты растений филиала ФГБУ «Россельхозцентр» по Красноярскому краю </w:t>
      </w:r>
      <w:r w:rsidR="00417DDA" w:rsidRPr="004332E8">
        <w:rPr>
          <w:rFonts w:ascii="Times New Roman" w:hAnsi="Times New Roman" w:cs="Times New Roman"/>
          <w:sz w:val="24"/>
          <w:szCs w:val="24"/>
        </w:rPr>
        <w:t xml:space="preserve">в апреле 2016 года </w:t>
      </w:r>
      <w:r w:rsidR="007E2807" w:rsidRPr="004332E8">
        <w:rPr>
          <w:rFonts w:ascii="Times New Roman" w:hAnsi="Times New Roman" w:cs="Times New Roman"/>
          <w:sz w:val="24"/>
          <w:szCs w:val="24"/>
        </w:rPr>
        <w:t>провели лабораторные и</w:t>
      </w:r>
      <w:r w:rsidR="00DD2BAA" w:rsidRPr="004332E8">
        <w:rPr>
          <w:rFonts w:ascii="Times New Roman" w:hAnsi="Times New Roman" w:cs="Times New Roman"/>
          <w:sz w:val="24"/>
          <w:szCs w:val="24"/>
        </w:rPr>
        <w:t>спытания</w:t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 препарата гумат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 марки</w:t>
      </w:r>
      <w:proofErr w:type="gramStart"/>
      <w:r w:rsidR="007E2807" w:rsidRPr="004332E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E2807" w:rsidRPr="004332E8">
        <w:rPr>
          <w:rFonts w:ascii="Times New Roman" w:hAnsi="Times New Roman" w:cs="Times New Roman"/>
          <w:sz w:val="24"/>
          <w:szCs w:val="24"/>
        </w:rPr>
        <w:t xml:space="preserve"> «Здоровый урожай» (г. Иркутск) на семенном материале яровой пшеницы сорта Алтайская 70. </w:t>
      </w:r>
      <w:r w:rsidR="000F1777" w:rsidRPr="004332E8">
        <w:rPr>
          <w:rFonts w:ascii="Times New Roman" w:hAnsi="Times New Roman" w:cs="Times New Roman"/>
          <w:sz w:val="24"/>
          <w:szCs w:val="24"/>
        </w:rPr>
        <w:t>Семена проращивали в рулонах в четырехкратной повторности.</w:t>
      </w:r>
    </w:p>
    <w:p w:rsidR="007E2807" w:rsidRPr="004332E8" w:rsidRDefault="00417DDA" w:rsidP="000F177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В эксперименте оцени</w:t>
      </w:r>
      <w:r w:rsidR="000F1777" w:rsidRPr="004332E8">
        <w:rPr>
          <w:rFonts w:ascii="Times New Roman" w:hAnsi="Times New Roman" w:cs="Times New Roman"/>
          <w:sz w:val="24"/>
          <w:szCs w:val="24"/>
        </w:rPr>
        <w:t>вали влияние применения гумата с нормами</w:t>
      </w:r>
      <w:r w:rsidRPr="004332E8">
        <w:rPr>
          <w:rFonts w:ascii="Times New Roman" w:hAnsi="Times New Roman" w:cs="Times New Roman"/>
          <w:sz w:val="24"/>
          <w:szCs w:val="24"/>
        </w:rPr>
        <w:t xml:space="preserve"> расхода 1,8 л/т и 2,5 л/т для обработки семян культуры на их посевные качества, в том числе пораженность возбудителями заболеваний. В контрольном варианте семена ничем не обрабатывались. В качестве химических стандартов использовали препараты Оплот, ВСК (0,5 л/т) и Бункер, ВСК (0,5 л/т). </w:t>
      </w:r>
      <w:r w:rsidR="000F1777" w:rsidRPr="004332E8">
        <w:rPr>
          <w:rFonts w:ascii="Times New Roman" w:hAnsi="Times New Roman" w:cs="Times New Roman"/>
          <w:sz w:val="24"/>
          <w:szCs w:val="24"/>
        </w:rPr>
        <w:t xml:space="preserve">Так как одним из свойств гумата является его способность снижать угнетающее пестицидное воздействие на растение, в опыт были включены варианты </w:t>
      </w:r>
      <w:r w:rsidR="00D55706" w:rsidRPr="004332E8">
        <w:rPr>
          <w:rFonts w:ascii="Times New Roman" w:hAnsi="Times New Roman" w:cs="Times New Roman"/>
          <w:sz w:val="24"/>
          <w:szCs w:val="24"/>
        </w:rPr>
        <w:t xml:space="preserve">его </w:t>
      </w:r>
      <w:r w:rsidR="000F1777" w:rsidRPr="004332E8">
        <w:rPr>
          <w:rFonts w:ascii="Times New Roman" w:hAnsi="Times New Roman" w:cs="Times New Roman"/>
          <w:sz w:val="24"/>
          <w:szCs w:val="24"/>
        </w:rPr>
        <w:t>совместного применения с химическими протравителями в полных нормах.</w:t>
      </w:r>
    </w:p>
    <w:p w:rsidR="007E2807" w:rsidRPr="004332E8" w:rsidRDefault="000F1777" w:rsidP="00722C8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Посевные качества оценивали в соответствии с ГОСТом 12038-84. «Семена с.-х. культур. Методы определения всхожести». Энергию п</w:t>
      </w:r>
      <w:r w:rsidR="000257C3">
        <w:rPr>
          <w:rFonts w:ascii="Times New Roman" w:hAnsi="Times New Roman" w:cs="Times New Roman"/>
          <w:sz w:val="24"/>
          <w:szCs w:val="24"/>
        </w:rPr>
        <w:t>рорастания семян определяли на 3</w:t>
      </w:r>
      <w:r w:rsidRPr="004332E8">
        <w:rPr>
          <w:rFonts w:ascii="Times New Roman" w:hAnsi="Times New Roman" w:cs="Times New Roman"/>
          <w:sz w:val="24"/>
          <w:szCs w:val="24"/>
        </w:rPr>
        <w:t>-е сутки и всхожесть – на 7-е сутки. Фитопатологическое состояние семенного материала оценивали также на 7-е сутки (ГОСТ 12044-93). Для выявл</w:t>
      </w:r>
      <w:r w:rsidR="00DD075D" w:rsidRPr="004332E8">
        <w:rPr>
          <w:rFonts w:ascii="Times New Roman" w:hAnsi="Times New Roman" w:cs="Times New Roman"/>
          <w:sz w:val="24"/>
          <w:szCs w:val="24"/>
        </w:rPr>
        <w:t>ения ростостимулирующего эффекта</w:t>
      </w:r>
      <w:r w:rsidR="000257C3">
        <w:rPr>
          <w:rFonts w:ascii="Times New Roman" w:hAnsi="Times New Roman" w:cs="Times New Roman"/>
          <w:sz w:val="24"/>
          <w:szCs w:val="24"/>
        </w:rPr>
        <w:t xml:space="preserve"> гумата у проростков на 3</w:t>
      </w:r>
      <w:r w:rsidRPr="004332E8">
        <w:rPr>
          <w:rFonts w:ascii="Times New Roman" w:hAnsi="Times New Roman" w:cs="Times New Roman"/>
          <w:sz w:val="24"/>
          <w:szCs w:val="24"/>
        </w:rPr>
        <w:t xml:space="preserve">-е сутки проращивания </w:t>
      </w:r>
      <w:r w:rsidR="00DD075D" w:rsidRPr="004332E8">
        <w:rPr>
          <w:rFonts w:ascii="Times New Roman" w:hAnsi="Times New Roman" w:cs="Times New Roman"/>
          <w:sz w:val="24"/>
          <w:szCs w:val="24"/>
        </w:rPr>
        <w:t>измерялись колеоптиле (</w:t>
      </w:r>
      <w:proofErr w:type="gramStart"/>
      <w:r w:rsidR="00DD075D" w:rsidRPr="004332E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D075D" w:rsidRPr="004332E8">
        <w:rPr>
          <w:rFonts w:ascii="Times New Roman" w:hAnsi="Times New Roman" w:cs="Times New Roman"/>
          <w:sz w:val="24"/>
          <w:szCs w:val="24"/>
        </w:rPr>
        <w:t>) и формирующиеся корни (мм).</w:t>
      </w:r>
    </w:p>
    <w:p w:rsidR="007E2807" w:rsidRPr="004332E8" w:rsidRDefault="007E2807" w:rsidP="00722C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 xml:space="preserve">Результаты зависимости формирования </w:t>
      </w:r>
      <w:r w:rsidR="00722C8B" w:rsidRPr="004332E8">
        <w:rPr>
          <w:rFonts w:ascii="Times New Roman" w:hAnsi="Times New Roman" w:cs="Times New Roman"/>
          <w:sz w:val="24"/>
          <w:szCs w:val="24"/>
        </w:rPr>
        <w:t>биометрических показателей</w:t>
      </w:r>
      <w:r w:rsidRPr="004332E8">
        <w:rPr>
          <w:rFonts w:ascii="Times New Roman" w:hAnsi="Times New Roman" w:cs="Times New Roman"/>
          <w:sz w:val="24"/>
          <w:szCs w:val="24"/>
        </w:rPr>
        <w:t xml:space="preserve"> проростков от обработки семян яровой пшеницы в растворах препарата «Здоровый урожай» приведены в таблице № 1.</w:t>
      </w:r>
    </w:p>
    <w:p w:rsidR="007E2807" w:rsidRPr="004332E8" w:rsidRDefault="007E2807" w:rsidP="007E280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Таблица № 1.</w:t>
      </w:r>
    </w:p>
    <w:p w:rsidR="007E2807" w:rsidRPr="004332E8" w:rsidRDefault="007E2807" w:rsidP="007E28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Влияние предпосевной обработ</w:t>
      </w:r>
      <w:r w:rsidR="00DD2BAA" w:rsidRPr="004332E8">
        <w:rPr>
          <w:rFonts w:ascii="Times New Roman" w:hAnsi="Times New Roman" w:cs="Times New Roman"/>
          <w:sz w:val="24"/>
          <w:szCs w:val="24"/>
        </w:rPr>
        <w:t>ки семян яровой пшеницы гуматом</w:t>
      </w:r>
      <w:r w:rsidRPr="00433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807" w:rsidRPr="004332E8" w:rsidRDefault="007E2807" w:rsidP="007E28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на биометрические показатели проростков культуры</w:t>
      </w:r>
      <w:r w:rsidR="000257C3">
        <w:rPr>
          <w:rFonts w:ascii="Times New Roman" w:hAnsi="Times New Roman" w:cs="Times New Roman"/>
          <w:sz w:val="24"/>
          <w:szCs w:val="24"/>
        </w:rPr>
        <w:t xml:space="preserve"> (на 3-е сутки)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2976"/>
        <w:gridCol w:w="2552"/>
      </w:tblGrid>
      <w:tr w:rsidR="007E2807" w:rsidTr="007E2807">
        <w:trPr>
          <w:trHeight w:val="286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исследования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7E2807" w:rsidTr="007E2807">
        <w:trPr>
          <w:trHeight w:val="3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корневой системы, мм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колеоптиле, </w:t>
            </w:r>
          </w:p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(без обработки)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Оплот (0,5л/т)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(0,5 л/га)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Гумат «Здоровый урожай» (1,8 л/га)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Гумат «Здоровый урожай» (2,5 л/га)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Оплот (0,5 л/т) + гумат «Здоровый урожай» (1,8 л/т)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(0,5 л/т) + гумат «Здоровый урожай» (1,8 л/т)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7E2807" w:rsidRPr="004332E8" w:rsidRDefault="00722C8B" w:rsidP="00DD2B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E2807" w:rsidRPr="004332E8">
        <w:rPr>
          <w:rFonts w:ascii="Times New Roman" w:hAnsi="Times New Roman" w:cs="Times New Roman"/>
          <w:sz w:val="24"/>
          <w:szCs w:val="24"/>
        </w:rPr>
        <w:t>рименение химических протравителей на семенном материале</w:t>
      </w:r>
      <w:r w:rsidR="00DD2BAA" w:rsidRPr="004332E8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 способствовало активному росту корневой системы проростков. Использование гумата «Здоровый урожай» для предпосевной обработки семян с минимальной нормой расхода 1,8 л/т</w:t>
      </w:r>
      <w:r w:rsidR="004332E8">
        <w:rPr>
          <w:rFonts w:ascii="Times New Roman" w:hAnsi="Times New Roman" w:cs="Times New Roman"/>
          <w:sz w:val="24"/>
          <w:szCs w:val="24"/>
        </w:rPr>
        <w:t>,</w:t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 также стимулировало формирование корней у растений. При этом ростостимулирующий эффект</w:t>
      </w:r>
      <w:r w:rsidR="00DD2BAA" w:rsidRPr="004332E8">
        <w:rPr>
          <w:rFonts w:ascii="Times New Roman" w:hAnsi="Times New Roman" w:cs="Times New Roman"/>
          <w:sz w:val="24"/>
          <w:szCs w:val="24"/>
        </w:rPr>
        <w:t xml:space="preserve"> препарата был ниже, чем у химических препаратов</w:t>
      </w:r>
      <w:r w:rsidR="007E2807" w:rsidRPr="004332E8">
        <w:rPr>
          <w:rFonts w:ascii="Times New Roman" w:hAnsi="Times New Roman" w:cs="Times New Roman"/>
          <w:sz w:val="24"/>
          <w:szCs w:val="24"/>
        </w:rPr>
        <w:t>. Протравливание семян смесью гумата (1,8 л/т) и препарата Бункер, ВСК (0,5 л/т) являлось наиболее целесообразным и эффективным, стим</w:t>
      </w:r>
      <w:r w:rsidR="00DD2BAA" w:rsidRPr="004332E8">
        <w:rPr>
          <w:rFonts w:ascii="Times New Roman" w:hAnsi="Times New Roman" w:cs="Times New Roman"/>
          <w:sz w:val="24"/>
          <w:szCs w:val="24"/>
        </w:rPr>
        <w:t>улировало образование проростками</w:t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 наиболее развитой корневой системы.</w:t>
      </w:r>
      <w:r w:rsidR="00DD2BAA" w:rsidRPr="004332E8">
        <w:rPr>
          <w:rFonts w:ascii="Times New Roman" w:hAnsi="Times New Roman" w:cs="Times New Roman"/>
          <w:sz w:val="24"/>
          <w:szCs w:val="24"/>
        </w:rPr>
        <w:t xml:space="preserve"> </w:t>
      </w:r>
      <w:r w:rsidRPr="004332E8">
        <w:rPr>
          <w:rFonts w:ascii="Times New Roman" w:hAnsi="Times New Roman" w:cs="Times New Roman"/>
          <w:sz w:val="24"/>
          <w:szCs w:val="24"/>
        </w:rPr>
        <w:t>О</w:t>
      </w:r>
      <w:r w:rsidR="007E2807" w:rsidRPr="004332E8">
        <w:rPr>
          <w:rFonts w:ascii="Times New Roman" w:hAnsi="Times New Roman" w:cs="Times New Roman"/>
          <w:sz w:val="24"/>
          <w:szCs w:val="24"/>
        </w:rPr>
        <w:t>бработка семян яровой пшеницы химическими протравителями, гуматом в чистом виде, так и в смеси с химическими препаратами не способствовало увеличению длины кол</w:t>
      </w:r>
      <w:r w:rsidR="00D55706" w:rsidRPr="004332E8">
        <w:rPr>
          <w:rFonts w:ascii="Times New Roman" w:hAnsi="Times New Roman" w:cs="Times New Roman"/>
          <w:sz w:val="24"/>
          <w:szCs w:val="24"/>
        </w:rPr>
        <w:t xml:space="preserve">еоптиле проростков культуры. </w:t>
      </w:r>
    </w:p>
    <w:p w:rsidR="007E2807" w:rsidRPr="004332E8" w:rsidRDefault="007E2807" w:rsidP="00722C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Влияние предпосевной обработки семян яр</w:t>
      </w:r>
      <w:r w:rsidR="00DD2BAA" w:rsidRPr="004332E8">
        <w:rPr>
          <w:rFonts w:ascii="Times New Roman" w:hAnsi="Times New Roman" w:cs="Times New Roman"/>
          <w:sz w:val="24"/>
          <w:szCs w:val="24"/>
        </w:rPr>
        <w:t>овой пшеницы в растворах гумата</w:t>
      </w:r>
      <w:r w:rsidRPr="004332E8">
        <w:rPr>
          <w:rFonts w:ascii="Times New Roman" w:hAnsi="Times New Roman" w:cs="Times New Roman"/>
          <w:sz w:val="24"/>
          <w:szCs w:val="24"/>
        </w:rPr>
        <w:t xml:space="preserve"> на их пораженность семенными инфе</w:t>
      </w:r>
      <w:r w:rsidR="00D55706" w:rsidRPr="004332E8">
        <w:rPr>
          <w:rFonts w:ascii="Times New Roman" w:hAnsi="Times New Roman" w:cs="Times New Roman"/>
          <w:sz w:val="24"/>
          <w:szCs w:val="24"/>
        </w:rPr>
        <w:t>кциями представлено в таблице №</w:t>
      </w:r>
      <w:r w:rsidRPr="004332E8">
        <w:rPr>
          <w:rFonts w:ascii="Times New Roman" w:hAnsi="Times New Roman" w:cs="Times New Roman"/>
          <w:sz w:val="24"/>
          <w:szCs w:val="24"/>
        </w:rPr>
        <w:t>2.</w:t>
      </w:r>
    </w:p>
    <w:p w:rsidR="008F37B1" w:rsidRPr="004332E8" w:rsidRDefault="008F37B1" w:rsidP="00722C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807" w:rsidRPr="004332E8" w:rsidRDefault="007E2807" w:rsidP="00722C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Таблица № 2.</w:t>
      </w:r>
    </w:p>
    <w:p w:rsidR="007E2807" w:rsidRPr="004332E8" w:rsidRDefault="007E2807" w:rsidP="007E28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 xml:space="preserve">Влияние предпосевной обработки семян яровой пшеницы </w:t>
      </w:r>
      <w:r w:rsidR="00DD2BAA" w:rsidRPr="004332E8">
        <w:rPr>
          <w:rFonts w:ascii="Times New Roman" w:hAnsi="Times New Roman" w:cs="Times New Roman"/>
          <w:sz w:val="24"/>
          <w:szCs w:val="24"/>
        </w:rPr>
        <w:t>гуматом</w:t>
      </w:r>
    </w:p>
    <w:p w:rsidR="007E2807" w:rsidRPr="004332E8" w:rsidRDefault="007E2807" w:rsidP="007E280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на пораженность семенными инфекциями</w:t>
      </w:r>
      <w:r w:rsidR="000257C3">
        <w:rPr>
          <w:rFonts w:ascii="Times New Roman" w:hAnsi="Times New Roman" w:cs="Times New Roman"/>
          <w:sz w:val="24"/>
          <w:szCs w:val="24"/>
        </w:rPr>
        <w:t xml:space="preserve"> (на 7-е сутки)</w:t>
      </w:r>
    </w:p>
    <w:tbl>
      <w:tblPr>
        <w:tblStyle w:val="a3"/>
        <w:tblW w:w="9918" w:type="dxa"/>
        <w:tblLayout w:type="fixed"/>
        <w:tblLook w:val="04A0"/>
      </w:tblPr>
      <w:tblGrid>
        <w:gridCol w:w="540"/>
        <w:gridCol w:w="3963"/>
        <w:gridCol w:w="1446"/>
        <w:gridCol w:w="1276"/>
        <w:gridCol w:w="1275"/>
        <w:gridCol w:w="1418"/>
      </w:tblGrid>
      <w:tr w:rsidR="007E2807" w:rsidTr="008F37B1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исследования</w:t>
            </w:r>
          </w:p>
        </w:tc>
        <w:tc>
          <w:tcPr>
            <w:tcW w:w="54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Пораженность семян, %</w:t>
            </w:r>
          </w:p>
        </w:tc>
      </w:tr>
      <w:tr w:rsidR="007E2807" w:rsidTr="008F37B1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 w:rsidP="008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гнили (гельминто-спориоз, фузариоз)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Альтерна-риоз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процент поражения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(без обработки)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Оплот (0,5л/т)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(0,5 л/га)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Гумат «Здоровый урожай» (1,8 л/га)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Гумат «Здоровый урожай» (2,5 л/га)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Оплот (0,5 л/т) + гумат «Здоровый урожай» (1,8 л/т)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7E2807" w:rsidTr="008F37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(0,5 л/т) + гумат «Здоровый урожай» (1,8 л/т)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</w:tbl>
    <w:p w:rsidR="007E2807" w:rsidRPr="004332E8" w:rsidRDefault="00320D7F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ab/>
        <w:t>Х</w:t>
      </w:r>
      <w:r w:rsidR="007E2807" w:rsidRPr="004332E8">
        <w:rPr>
          <w:rFonts w:ascii="Times New Roman" w:hAnsi="Times New Roman" w:cs="Times New Roman"/>
          <w:sz w:val="24"/>
          <w:szCs w:val="24"/>
        </w:rPr>
        <w:t>имически</w:t>
      </w:r>
      <w:r w:rsidR="002F4987">
        <w:rPr>
          <w:rFonts w:ascii="Times New Roman" w:hAnsi="Times New Roman" w:cs="Times New Roman"/>
          <w:sz w:val="24"/>
          <w:szCs w:val="24"/>
        </w:rPr>
        <w:t xml:space="preserve">е протравители, как и </w:t>
      </w:r>
      <w:proofErr w:type="gramStart"/>
      <w:r w:rsidR="002F4987">
        <w:rPr>
          <w:rFonts w:ascii="Times New Roman" w:hAnsi="Times New Roman" w:cs="Times New Roman"/>
          <w:sz w:val="24"/>
          <w:szCs w:val="24"/>
        </w:rPr>
        <w:t>ожидалось</w:t>
      </w:r>
      <w:proofErr w:type="gramEnd"/>
      <w:r w:rsidR="007E2807" w:rsidRPr="004332E8">
        <w:rPr>
          <w:rFonts w:ascii="Times New Roman" w:hAnsi="Times New Roman" w:cs="Times New Roman"/>
          <w:sz w:val="24"/>
          <w:szCs w:val="24"/>
        </w:rPr>
        <w:t xml:space="preserve"> показали высокую фунгицидную активность на с</w:t>
      </w:r>
      <w:r w:rsidR="00D55706" w:rsidRPr="004332E8">
        <w:rPr>
          <w:rFonts w:ascii="Times New Roman" w:hAnsi="Times New Roman" w:cs="Times New Roman"/>
          <w:sz w:val="24"/>
          <w:szCs w:val="24"/>
        </w:rPr>
        <w:t>еменном материале культуры</w:t>
      </w:r>
      <w:r w:rsidR="007E2807" w:rsidRPr="004332E8">
        <w:rPr>
          <w:rFonts w:ascii="Times New Roman" w:hAnsi="Times New Roman" w:cs="Times New Roman"/>
          <w:sz w:val="24"/>
          <w:szCs w:val="24"/>
        </w:rPr>
        <w:t xml:space="preserve">, снизив общую пораженность патогенами в среднем в 3-4 раза, в том числе корневыми гнилями до 6 раз. Применение на семенах культуры гумата «Здоровый урожай» с минимальной нормой расхода 1,8 л/т позволило снизить </w:t>
      </w:r>
      <w:proofErr w:type="gramStart"/>
      <w:r w:rsidR="007E2807" w:rsidRPr="004332E8">
        <w:rPr>
          <w:rFonts w:ascii="Times New Roman" w:hAnsi="Times New Roman" w:cs="Times New Roman"/>
          <w:sz w:val="24"/>
          <w:szCs w:val="24"/>
        </w:rPr>
        <w:t>общую</w:t>
      </w:r>
      <w:proofErr w:type="gramEnd"/>
      <w:r w:rsidR="007E2807" w:rsidRPr="004332E8">
        <w:rPr>
          <w:rFonts w:ascii="Times New Roman" w:hAnsi="Times New Roman" w:cs="Times New Roman"/>
          <w:sz w:val="24"/>
          <w:szCs w:val="24"/>
        </w:rPr>
        <w:t xml:space="preserve"> пораженность заболеваниями в 1,5 раза, в том числе корневыми гнилями – в 2 раза. Дальнейшее увеличение нормы расхода препарата </w:t>
      </w:r>
      <w:proofErr w:type="gramStart"/>
      <w:r w:rsidR="007E2807" w:rsidRPr="004332E8">
        <w:rPr>
          <w:rFonts w:ascii="Times New Roman" w:hAnsi="Times New Roman" w:cs="Times New Roman"/>
          <w:sz w:val="24"/>
          <w:szCs w:val="24"/>
        </w:rPr>
        <w:t>напротив стимулировало</w:t>
      </w:r>
      <w:proofErr w:type="gramEnd"/>
      <w:r w:rsidR="007E2807" w:rsidRPr="004332E8">
        <w:rPr>
          <w:rFonts w:ascii="Times New Roman" w:hAnsi="Times New Roman" w:cs="Times New Roman"/>
          <w:sz w:val="24"/>
          <w:szCs w:val="24"/>
        </w:rPr>
        <w:t xml:space="preserve"> рост численности патогенной микрофлоры. Совместное применение гумата (1,8 л/т) с двухкомпонентным (дифеноконазол и тебуконазол) препаратом Оплот, ВСК (0,5 л/т) для протравливания семенного материала культуры снизило его общую зараженность почти в 5 раз, в том числе корневыми гнилями – почти в 10 раз. Это самые высокие показатели фунгицидной активности по всем вариантам опыта.</w:t>
      </w:r>
    </w:p>
    <w:p w:rsidR="007E2807" w:rsidRDefault="007E280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ab/>
        <w:t>Влияние предпосевной обработки семян яр</w:t>
      </w:r>
      <w:r w:rsidR="004332E8">
        <w:rPr>
          <w:rFonts w:ascii="Times New Roman" w:hAnsi="Times New Roman" w:cs="Times New Roman"/>
          <w:sz w:val="24"/>
          <w:szCs w:val="24"/>
        </w:rPr>
        <w:t>овой пшеницы в растворах гумата</w:t>
      </w:r>
      <w:r w:rsidRPr="004332E8">
        <w:rPr>
          <w:rFonts w:ascii="Times New Roman" w:hAnsi="Times New Roman" w:cs="Times New Roman"/>
          <w:sz w:val="24"/>
          <w:szCs w:val="24"/>
        </w:rPr>
        <w:t xml:space="preserve"> на их посевные качества представлено в табли</w:t>
      </w:r>
      <w:r w:rsidR="008F37B1" w:rsidRPr="004332E8">
        <w:rPr>
          <w:rFonts w:ascii="Times New Roman" w:hAnsi="Times New Roman" w:cs="Times New Roman"/>
          <w:sz w:val="24"/>
          <w:szCs w:val="24"/>
        </w:rPr>
        <w:t>це № 3</w:t>
      </w:r>
      <w:r w:rsidRPr="004332E8">
        <w:rPr>
          <w:rFonts w:ascii="Times New Roman" w:hAnsi="Times New Roman" w:cs="Times New Roman"/>
          <w:sz w:val="24"/>
          <w:szCs w:val="24"/>
        </w:rPr>
        <w:t>.</w:t>
      </w:r>
    </w:p>
    <w:p w:rsidR="002F4987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987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987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987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987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987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987" w:rsidRPr="004332E8" w:rsidRDefault="002F4987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807" w:rsidRPr="004332E8" w:rsidRDefault="008F37B1" w:rsidP="008F37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Таблица № 3</w:t>
      </w:r>
      <w:r w:rsidR="007E2807" w:rsidRPr="004332E8">
        <w:rPr>
          <w:rFonts w:ascii="Times New Roman" w:hAnsi="Times New Roman" w:cs="Times New Roman"/>
          <w:sz w:val="24"/>
          <w:szCs w:val="24"/>
        </w:rPr>
        <w:t>.</w:t>
      </w:r>
    </w:p>
    <w:p w:rsidR="007E2807" w:rsidRPr="004332E8" w:rsidRDefault="007E2807" w:rsidP="008F37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32E8">
        <w:rPr>
          <w:rFonts w:ascii="Times New Roman" w:hAnsi="Times New Roman" w:cs="Times New Roman"/>
          <w:sz w:val="24"/>
          <w:szCs w:val="24"/>
        </w:rPr>
        <w:t>Влияние предпосевной обработки семян яровой пшеницы на посевные качества</w:t>
      </w:r>
      <w:r w:rsidR="000257C3">
        <w:rPr>
          <w:rFonts w:ascii="Times New Roman" w:hAnsi="Times New Roman" w:cs="Times New Roman"/>
          <w:sz w:val="24"/>
          <w:szCs w:val="24"/>
        </w:rPr>
        <w:t xml:space="preserve"> (на 7-е сутки)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2976"/>
        <w:gridCol w:w="2552"/>
      </w:tblGrid>
      <w:tr w:rsidR="007E2807" w:rsidTr="007E2807">
        <w:trPr>
          <w:trHeight w:val="286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исследования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7E2807" w:rsidTr="007E2807">
        <w:trPr>
          <w:trHeight w:val="3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прорастания, %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Всхожесть, %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(без обработки)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Оплот (0,5л/т)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(0,5 л/га)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Гумат «Здоровый урожай» (1,8 л/га)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Гумат «Здоровый урожай» (2,5 л/га)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Оплот (0,5 л/т) + гумат «Здоровый урожай» (1,8 л/т)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7E2807" w:rsidTr="007E280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(0,5 л/т) + гумат «Здоровый урожай» (1,8 л/т)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07" w:rsidRDefault="007E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</w:tr>
    </w:tbl>
    <w:p w:rsidR="008F37B1" w:rsidRDefault="008F37B1" w:rsidP="008F2BA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807" w:rsidRDefault="0000794E" w:rsidP="0000794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00794E" w:rsidRPr="008F2BA4" w:rsidRDefault="0000794E" w:rsidP="0000794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2807" w:rsidRPr="008F2BA4" w:rsidRDefault="007E2807" w:rsidP="008F2BA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BA4">
        <w:rPr>
          <w:rFonts w:ascii="Times New Roman" w:hAnsi="Times New Roman" w:cs="Times New Roman"/>
          <w:b/>
          <w:i/>
          <w:sz w:val="28"/>
          <w:szCs w:val="28"/>
        </w:rPr>
        <w:t>1) Химические протравители, проявив высокий фунгицидный эффект на семенах яровой пшеницы и стимулируя активное развитие корневой системы проростков, способствовали формированию у семян всхожести на уровне</w:t>
      </w:r>
      <w:r w:rsidR="008F2BA4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8F2BA4">
        <w:rPr>
          <w:rFonts w:ascii="Times New Roman" w:hAnsi="Times New Roman" w:cs="Times New Roman"/>
          <w:b/>
          <w:i/>
          <w:sz w:val="28"/>
          <w:szCs w:val="28"/>
        </w:rPr>
        <w:t xml:space="preserve"> 97-98%. </w:t>
      </w:r>
    </w:p>
    <w:p w:rsidR="007E2807" w:rsidRPr="008F2BA4" w:rsidRDefault="007E2807" w:rsidP="008F2BA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BA4">
        <w:rPr>
          <w:rFonts w:ascii="Times New Roman" w:hAnsi="Times New Roman" w:cs="Times New Roman"/>
          <w:b/>
          <w:i/>
          <w:sz w:val="28"/>
          <w:szCs w:val="28"/>
        </w:rPr>
        <w:t xml:space="preserve">2) Гумат «Здоровый урожай» не зависимо от норм его расхода явного влияния на всхожесть семенного материала культуры не оказал. </w:t>
      </w:r>
    </w:p>
    <w:p w:rsidR="007E2807" w:rsidRPr="008F2BA4" w:rsidRDefault="007E2807" w:rsidP="008F2BA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BA4">
        <w:rPr>
          <w:rFonts w:ascii="Times New Roman" w:hAnsi="Times New Roman" w:cs="Times New Roman"/>
          <w:b/>
          <w:i/>
          <w:sz w:val="28"/>
          <w:szCs w:val="28"/>
        </w:rPr>
        <w:t>3) Протравитель Оплот, ВСК (0,5 л/т) в составе баковой смеси с гуматом</w:t>
      </w:r>
      <w:r w:rsidR="008F2BA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F2BA4">
        <w:rPr>
          <w:rFonts w:ascii="Times New Roman" w:hAnsi="Times New Roman" w:cs="Times New Roman"/>
          <w:b/>
          <w:i/>
          <w:sz w:val="28"/>
          <w:szCs w:val="28"/>
        </w:rPr>
        <w:t xml:space="preserve"> (1,8 л/т) сохранил способность подавлять развитие</w:t>
      </w:r>
      <w:r w:rsidR="00DD2BA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F2BA4">
        <w:rPr>
          <w:rFonts w:ascii="Times New Roman" w:hAnsi="Times New Roman" w:cs="Times New Roman"/>
          <w:b/>
          <w:i/>
          <w:sz w:val="28"/>
          <w:szCs w:val="28"/>
        </w:rPr>
        <w:t xml:space="preserve"> как патогенной микрофлоры, так и ростовых процессов проростка. Данная комбинация препаратов способствовала незначительному повышению контрольной всхожести семян до 94,5%. </w:t>
      </w:r>
    </w:p>
    <w:p w:rsidR="007E2807" w:rsidRPr="008F2BA4" w:rsidRDefault="007E2807" w:rsidP="008F2BA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BA4">
        <w:rPr>
          <w:rFonts w:ascii="Times New Roman" w:hAnsi="Times New Roman" w:cs="Times New Roman"/>
          <w:b/>
          <w:i/>
          <w:sz w:val="28"/>
          <w:szCs w:val="28"/>
        </w:rPr>
        <w:t>4) Совместное применение препарата Бункер, ВСК (0,5 л/т) с гуматом (1,8 л/т) позволило повысить контрольную всхожесть семян культуры до показателей химических протравителей - 97,2%. Возможно, что в данном случае препарат Бункер, ВСК, в состав которого входит только тебуконазол на фоне гумата, способного снимать стресс-фактор, проявляет менее агрессивное воздействие на рост и развитие растений.</w:t>
      </w:r>
    </w:p>
    <w:p w:rsidR="009E4C84" w:rsidRDefault="009E4C84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578D9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19B2" w:rsidRPr="002F4987" w:rsidRDefault="009919B2" w:rsidP="009919B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87">
        <w:rPr>
          <w:rFonts w:ascii="Times New Roman" w:hAnsi="Times New Roman" w:cs="Times New Roman"/>
          <w:b/>
          <w:sz w:val="28"/>
          <w:szCs w:val="28"/>
        </w:rPr>
        <w:t xml:space="preserve">Состояние проростков яровой пшеницы сорта </w:t>
      </w:r>
      <w:proofErr w:type="gramStart"/>
      <w:r w:rsidRPr="002F4987">
        <w:rPr>
          <w:rFonts w:ascii="Times New Roman" w:hAnsi="Times New Roman" w:cs="Times New Roman"/>
          <w:b/>
          <w:sz w:val="28"/>
          <w:szCs w:val="28"/>
        </w:rPr>
        <w:t>Алтайская</w:t>
      </w:r>
      <w:proofErr w:type="gramEnd"/>
      <w:r w:rsidRPr="002F4987">
        <w:rPr>
          <w:rFonts w:ascii="Times New Roman" w:hAnsi="Times New Roman" w:cs="Times New Roman"/>
          <w:b/>
          <w:sz w:val="28"/>
          <w:szCs w:val="28"/>
        </w:rPr>
        <w:t xml:space="preserve"> 70 </w:t>
      </w:r>
    </w:p>
    <w:p w:rsidR="009919B2" w:rsidRDefault="009919B2" w:rsidP="009919B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87">
        <w:rPr>
          <w:rFonts w:ascii="Times New Roman" w:hAnsi="Times New Roman" w:cs="Times New Roman"/>
          <w:b/>
          <w:sz w:val="28"/>
          <w:szCs w:val="28"/>
        </w:rPr>
        <w:t>на 7-е сутки проращивания (по вариантам опыта)</w:t>
      </w:r>
    </w:p>
    <w:p w:rsidR="002F4987" w:rsidRPr="002F4987" w:rsidRDefault="002F4987" w:rsidP="009919B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5"/>
        <w:gridCol w:w="4642"/>
      </w:tblGrid>
      <w:tr w:rsidR="009578D9" w:rsidTr="00734B0E">
        <w:tc>
          <w:tcPr>
            <w:tcW w:w="5495" w:type="dxa"/>
          </w:tcPr>
          <w:p w:rsidR="009578D9" w:rsidRDefault="00512EC7" w:rsidP="007E280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46122" cy="2543088"/>
                  <wp:effectExtent l="19050" t="0" r="1878" b="0"/>
                  <wp:docPr id="1" name="Рисунок 1" descr="D:\D\фото\2016\Опыты Гуматы\28.04.2016 Гуматы\DSCN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6\Опыты Гуматы\28.04.2016 Гуматы\DSCN1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166" cy="2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</w:tcPr>
          <w:p w:rsidR="009578D9" w:rsidRDefault="00DE768F" w:rsidP="007E280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20742" cy="2572102"/>
                  <wp:effectExtent l="19050" t="0" r="0" b="0"/>
                  <wp:docPr id="2" name="Рисунок 2" descr="D:\D\фото\2016\Опыты Гуматы\28.04.2016 Гуматы\DSCN1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фото\2016\Опыты Гуматы\28.04.2016 Гуматы\DSCN1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639" cy="257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8D9" w:rsidTr="00734B0E">
        <w:tc>
          <w:tcPr>
            <w:tcW w:w="5495" w:type="dxa"/>
          </w:tcPr>
          <w:p w:rsidR="009578D9" w:rsidRDefault="00734B0E" w:rsidP="00734B0E">
            <w:pPr>
              <w:pStyle w:val="a4"/>
              <w:tabs>
                <w:tab w:val="left" w:pos="118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76053" cy="2710964"/>
                  <wp:effectExtent l="19050" t="0" r="497" b="0"/>
                  <wp:docPr id="3" name="Рисунок 3" descr="D:\D\фото\2016\Опыты Гуматы\28.04.2016 Гуматы\DSCN1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\фото\2016\Опыты Гуматы\28.04.2016 Гуматы\DSCN1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238" cy="2715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</w:tcPr>
          <w:p w:rsidR="00734B0E" w:rsidRDefault="00734B0E" w:rsidP="007E2807">
            <w:pPr>
              <w:pStyle w:val="a4"/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578D9" w:rsidRDefault="00734B0E" w:rsidP="007E280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78583" cy="2743424"/>
                  <wp:effectExtent l="19050" t="0" r="2717" b="0"/>
                  <wp:docPr id="4" name="Рисунок 4" descr="D:\D\фото\2016\Опыты Гуматы\28.04.2016 Гуматы\DSCN1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\фото\2016\Опыты Гуматы\28.04.2016 Гуматы\DSCN1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816" cy="274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8D9" w:rsidTr="00734B0E">
        <w:tc>
          <w:tcPr>
            <w:tcW w:w="5495" w:type="dxa"/>
          </w:tcPr>
          <w:p w:rsidR="009578D9" w:rsidRDefault="009919B2" w:rsidP="007E280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78697" cy="2650782"/>
                  <wp:effectExtent l="19050" t="0" r="0" b="0"/>
                  <wp:docPr id="5" name="Рисунок 5" descr="D:\D\фото\2016\Опыты Гуматы\28.04.2016 Гуматы\DSCN1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\фото\2016\Опыты Гуматы\28.04.2016 Гуматы\DSCN1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039" cy="265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</w:tcPr>
          <w:p w:rsidR="009578D9" w:rsidRDefault="009919B2" w:rsidP="007E280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00204" cy="2437814"/>
                  <wp:effectExtent l="19050" t="0" r="146" b="0"/>
                  <wp:docPr id="6" name="Рисунок 6" descr="D:\D\фото\2016\Опыты Гуматы\28.04.2016 Гуматы\DSCN1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\фото\2016\Опыты Гуматы\28.04.2016 Гуматы\DSCN1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106" cy="2443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78D9" w:rsidRPr="007E2807" w:rsidRDefault="009578D9" w:rsidP="007E28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578D9" w:rsidRPr="007E2807" w:rsidSect="007E280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27A9"/>
    <w:rsid w:val="00005AC5"/>
    <w:rsid w:val="0000794E"/>
    <w:rsid w:val="000257C3"/>
    <w:rsid w:val="000F1777"/>
    <w:rsid w:val="00105F29"/>
    <w:rsid w:val="00121F32"/>
    <w:rsid w:val="001B38DE"/>
    <w:rsid w:val="002F4987"/>
    <w:rsid w:val="00320D7F"/>
    <w:rsid w:val="00417DDA"/>
    <w:rsid w:val="004332E8"/>
    <w:rsid w:val="00512EC7"/>
    <w:rsid w:val="00722C8B"/>
    <w:rsid w:val="00734B0E"/>
    <w:rsid w:val="007509B8"/>
    <w:rsid w:val="007559B3"/>
    <w:rsid w:val="007E2807"/>
    <w:rsid w:val="00873AD5"/>
    <w:rsid w:val="008F2BA4"/>
    <w:rsid w:val="008F37B1"/>
    <w:rsid w:val="009578D9"/>
    <w:rsid w:val="009919B2"/>
    <w:rsid w:val="009E4C84"/>
    <w:rsid w:val="00C66BE3"/>
    <w:rsid w:val="00D55706"/>
    <w:rsid w:val="00D81B9E"/>
    <w:rsid w:val="00DD075D"/>
    <w:rsid w:val="00DD2BAA"/>
    <w:rsid w:val="00DE28C1"/>
    <w:rsid w:val="00DE768F"/>
    <w:rsid w:val="00E963D3"/>
    <w:rsid w:val="00F727A9"/>
    <w:rsid w:val="00F9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28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E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cp:lastPrinted>2016-05-10T04:24:00Z</cp:lastPrinted>
  <dcterms:created xsi:type="dcterms:W3CDTF">2016-05-12T06:21:00Z</dcterms:created>
  <dcterms:modified xsi:type="dcterms:W3CDTF">2016-05-12T06:21:00Z</dcterms:modified>
</cp:coreProperties>
</file>