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0C6C" w:rsidRDefault="00C61A3D" w:rsidP="00C61A3D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61A3D">
        <w:rPr>
          <w:rFonts w:ascii="Times New Roman" w:hAnsi="Times New Roman" w:cs="Times New Roman"/>
          <w:b/>
          <w:sz w:val="32"/>
          <w:szCs w:val="32"/>
        </w:rPr>
        <w:t>Безопасность красноярских овощей подтверждена</w:t>
      </w:r>
    </w:p>
    <w:p w:rsidR="00C61A3D" w:rsidRDefault="00C61A3D" w:rsidP="00C61A3D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4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136"/>
      </w:tblGrid>
      <w:tr w:rsidR="00C61A3D" w:rsidTr="001B322F">
        <w:trPr>
          <w:trHeight w:val="3518"/>
        </w:trPr>
        <w:tc>
          <w:tcPr>
            <w:tcW w:w="5778" w:type="dxa"/>
          </w:tcPr>
          <w:p w:rsidR="00C61A3D" w:rsidRDefault="00C61A3D" w:rsidP="00C61A3D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noProof/>
                <w:sz w:val="32"/>
                <w:szCs w:val="32"/>
                <w:lang w:eastAsia="ru-RU"/>
              </w:rPr>
              <w:drawing>
                <wp:inline distT="0" distB="0" distL="0" distR="0">
                  <wp:extent cx="3739978" cy="3119579"/>
                  <wp:effectExtent l="19050" t="0" r="0" b="0"/>
                  <wp:docPr id="1" name="Рисунок 1" descr="C:\Users\Кузнецова ИА\Desktop\Овощи\IMG-7567554da063cc7423121a485c89ae6d-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Кузнецова ИА\Desktop\Овощи\IMG-7567554da063cc7423121a485c89ae6d-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47952" cy="312623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61A3D" w:rsidRPr="00C61A3D" w:rsidTr="001B322F">
        <w:tc>
          <w:tcPr>
            <w:tcW w:w="5778" w:type="dxa"/>
          </w:tcPr>
          <w:p w:rsidR="00C61A3D" w:rsidRPr="00C61A3D" w:rsidRDefault="00C61A3D" w:rsidP="00C61A3D">
            <w:pPr>
              <w:pStyle w:val="a3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61A3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Фото 1.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Вед. токсиколог ИЛ филиала ФГБУ «Россельхозцентр» по Красноярскому краю Д.П. Полонянкина </w:t>
            </w:r>
            <w:r w:rsidR="00280FD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определяет содержание нитратов в овощах ионометрическим методом</w:t>
            </w:r>
          </w:p>
        </w:tc>
      </w:tr>
    </w:tbl>
    <w:p w:rsidR="00846CF7" w:rsidRPr="0042506C" w:rsidRDefault="00C61A3D" w:rsidP="00C61A3D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2506C">
        <w:rPr>
          <w:rFonts w:ascii="Times New Roman" w:hAnsi="Times New Roman" w:cs="Times New Roman"/>
          <w:sz w:val="24"/>
          <w:szCs w:val="24"/>
        </w:rPr>
        <w:t xml:space="preserve">В настоящее время аграриями </w:t>
      </w:r>
      <w:r w:rsidR="00846CF7" w:rsidRPr="0042506C">
        <w:rPr>
          <w:rFonts w:ascii="Times New Roman" w:hAnsi="Times New Roman" w:cs="Times New Roman"/>
          <w:sz w:val="24"/>
          <w:szCs w:val="24"/>
        </w:rPr>
        <w:t xml:space="preserve">Красноярского края </w:t>
      </w:r>
      <w:r w:rsidRPr="0042506C">
        <w:rPr>
          <w:rFonts w:ascii="Times New Roman" w:hAnsi="Times New Roman" w:cs="Times New Roman"/>
          <w:sz w:val="24"/>
          <w:szCs w:val="24"/>
        </w:rPr>
        <w:t>собрано 77 тыс.т. картофеля и 16,7 тыс.т. овощей</w:t>
      </w:r>
      <w:r w:rsidR="00846CF7" w:rsidRPr="0042506C">
        <w:rPr>
          <w:rFonts w:ascii="Times New Roman" w:hAnsi="Times New Roman" w:cs="Times New Roman"/>
          <w:sz w:val="24"/>
          <w:szCs w:val="24"/>
        </w:rPr>
        <w:t>.Насколько безопасна выращенная продукция для человека? Известно, что избыток нитратов в овощах может вызвать серьезное пищевое отравление, а тяжелые металлы, попадая в клетки организма, способны их мутировать</w:t>
      </w:r>
      <w:r w:rsidR="00664187" w:rsidRPr="0042506C">
        <w:rPr>
          <w:rFonts w:ascii="Times New Roman" w:hAnsi="Times New Roman" w:cs="Times New Roman"/>
          <w:sz w:val="24"/>
          <w:szCs w:val="24"/>
        </w:rPr>
        <w:t xml:space="preserve">, а также </w:t>
      </w:r>
      <w:r w:rsidR="00846CF7" w:rsidRPr="0042506C">
        <w:rPr>
          <w:rFonts w:ascii="Times New Roman" w:hAnsi="Times New Roman" w:cs="Times New Roman"/>
          <w:sz w:val="24"/>
          <w:szCs w:val="24"/>
        </w:rPr>
        <w:t>нарушит</w:t>
      </w:r>
      <w:r w:rsidR="001B322F">
        <w:rPr>
          <w:rFonts w:ascii="Times New Roman" w:hAnsi="Times New Roman" w:cs="Times New Roman"/>
          <w:sz w:val="24"/>
          <w:szCs w:val="24"/>
        </w:rPr>
        <w:t>ь</w:t>
      </w:r>
      <w:r w:rsidR="00846CF7" w:rsidRPr="0042506C">
        <w:rPr>
          <w:rFonts w:ascii="Times New Roman" w:hAnsi="Times New Roman" w:cs="Times New Roman"/>
          <w:sz w:val="24"/>
          <w:szCs w:val="24"/>
        </w:rPr>
        <w:t xml:space="preserve"> работу всех органов и систем человека. </w:t>
      </w:r>
    </w:p>
    <w:p w:rsidR="0028023A" w:rsidRPr="0042506C" w:rsidRDefault="0028023A" w:rsidP="00C61A3D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2506C">
        <w:rPr>
          <w:rFonts w:ascii="Times New Roman" w:hAnsi="Times New Roman" w:cs="Times New Roman"/>
          <w:sz w:val="24"/>
          <w:szCs w:val="24"/>
        </w:rPr>
        <w:t xml:space="preserve">В испытательную лабораторию филиала ФГБУ «Россельхозцентр» по Красноярскому краю поступило и проанализировано 29 образцов (16- картофеля, 5 – моркови, 4 – свеклы, 3 – капусты и 1 – лука) или 14,1 тыс.т. овощной продукции из 16 хозяйств Березовского, Боготольского, Канского, Ужурского, Сухобузимского и Шушенского районов. </w:t>
      </w:r>
      <w:r w:rsidR="007B2CAA" w:rsidRPr="0042506C">
        <w:rPr>
          <w:rFonts w:ascii="Times New Roman" w:hAnsi="Times New Roman" w:cs="Times New Roman"/>
          <w:sz w:val="24"/>
          <w:szCs w:val="24"/>
        </w:rPr>
        <w:t>В результате проведенных исследований было установлено:</w:t>
      </w:r>
    </w:p>
    <w:p w:rsidR="007B2CAA" w:rsidRPr="0042506C" w:rsidRDefault="007B2CAA" w:rsidP="007B2CAA">
      <w:pPr>
        <w:pStyle w:val="a3"/>
        <w:numPr>
          <w:ilvl w:val="0"/>
          <w:numId w:val="1"/>
        </w:numPr>
        <w:spacing w:line="276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2506C">
        <w:rPr>
          <w:rFonts w:ascii="Times New Roman" w:hAnsi="Times New Roman" w:cs="Times New Roman"/>
          <w:b/>
          <w:i/>
          <w:sz w:val="24"/>
          <w:szCs w:val="24"/>
        </w:rPr>
        <w:t>Содержание нитратов</w:t>
      </w:r>
      <w:r w:rsidRPr="0042506C">
        <w:rPr>
          <w:rFonts w:ascii="Times New Roman" w:hAnsi="Times New Roman" w:cs="Times New Roman"/>
          <w:sz w:val="24"/>
          <w:szCs w:val="24"/>
        </w:rPr>
        <w:t xml:space="preserve"> в картофеле в среднем составляло 64 мг/кг, максимально – 168 мг/кг, что ниже допустимого показателя равного 250 мг/кг. Капуста по количеству накопленных нитратов также не вызывала опасения – 460 мг/кг, максимально – 554 мг/кг. </w:t>
      </w:r>
      <w:r w:rsidRPr="005D5BF4">
        <w:rPr>
          <w:rFonts w:ascii="Times New Roman" w:hAnsi="Times New Roman" w:cs="Times New Roman"/>
          <w:sz w:val="24"/>
          <w:szCs w:val="24"/>
        </w:rPr>
        <w:t>В моркови уровень нитратов в среднем составлял 173 мг/</w:t>
      </w:r>
      <w:r w:rsidR="005D5BF4" w:rsidRPr="005D5BF4">
        <w:rPr>
          <w:rFonts w:ascii="Times New Roman" w:hAnsi="Times New Roman" w:cs="Times New Roman"/>
          <w:sz w:val="24"/>
          <w:szCs w:val="24"/>
        </w:rPr>
        <w:t>кг (</w:t>
      </w:r>
      <w:r w:rsidR="00BB28EB" w:rsidRPr="005D5BF4">
        <w:rPr>
          <w:rFonts w:ascii="Times New Roman" w:hAnsi="Times New Roman" w:cs="Times New Roman"/>
          <w:sz w:val="24"/>
          <w:szCs w:val="24"/>
        </w:rPr>
        <w:t xml:space="preserve">при норме </w:t>
      </w:r>
      <w:r w:rsidR="00280FDA" w:rsidRPr="005D5BF4">
        <w:rPr>
          <w:rFonts w:ascii="Times New Roman" w:hAnsi="Times New Roman" w:cs="Times New Roman"/>
          <w:sz w:val="24"/>
          <w:szCs w:val="24"/>
        </w:rPr>
        <w:t xml:space="preserve">400 для ранних сортов и </w:t>
      </w:r>
      <w:r w:rsidRPr="005D5BF4">
        <w:rPr>
          <w:rFonts w:ascii="Times New Roman" w:hAnsi="Times New Roman" w:cs="Times New Roman"/>
          <w:sz w:val="24"/>
          <w:szCs w:val="24"/>
        </w:rPr>
        <w:t>250 мг/кг</w:t>
      </w:r>
      <w:r w:rsidR="00280FDA" w:rsidRPr="005D5BF4">
        <w:rPr>
          <w:rFonts w:ascii="Times New Roman" w:hAnsi="Times New Roman" w:cs="Times New Roman"/>
          <w:sz w:val="24"/>
          <w:szCs w:val="24"/>
        </w:rPr>
        <w:t xml:space="preserve"> для поздних), </w:t>
      </w:r>
      <w:r w:rsidR="00BB28EB" w:rsidRPr="005D5BF4">
        <w:rPr>
          <w:rFonts w:ascii="Times New Roman" w:hAnsi="Times New Roman" w:cs="Times New Roman"/>
          <w:sz w:val="24"/>
          <w:szCs w:val="24"/>
        </w:rPr>
        <w:t>а в свекле – 1271 мг/кг (</w:t>
      </w:r>
      <w:r w:rsidR="00323C25">
        <w:rPr>
          <w:rFonts w:ascii="Times New Roman" w:hAnsi="Times New Roman" w:cs="Times New Roman"/>
          <w:sz w:val="24"/>
          <w:szCs w:val="24"/>
        </w:rPr>
        <w:t xml:space="preserve">при норме </w:t>
      </w:r>
      <w:r w:rsidR="00BB28EB" w:rsidRPr="005D5BF4">
        <w:rPr>
          <w:rFonts w:ascii="Times New Roman" w:hAnsi="Times New Roman" w:cs="Times New Roman"/>
          <w:sz w:val="24"/>
          <w:szCs w:val="24"/>
        </w:rPr>
        <w:t xml:space="preserve">1400 мг/кг). </w:t>
      </w:r>
      <w:r w:rsidR="001B322F">
        <w:rPr>
          <w:rFonts w:ascii="Times New Roman" w:hAnsi="Times New Roman" w:cs="Times New Roman"/>
          <w:sz w:val="24"/>
          <w:szCs w:val="24"/>
        </w:rPr>
        <w:t>В</w:t>
      </w:r>
      <w:bookmarkStart w:id="0" w:name="_GoBack"/>
      <w:bookmarkEnd w:id="0"/>
      <w:r w:rsidR="009E658D" w:rsidRPr="0042506C">
        <w:rPr>
          <w:rFonts w:ascii="Times New Roman" w:hAnsi="Times New Roman" w:cs="Times New Roman"/>
          <w:sz w:val="24"/>
          <w:szCs w:val="24"/>
        </w:rPr>
        <w:t xml:space="preserve"> партии лука содержание нитратов (29 мг/кг) также находилось в пределах нормы (80 мг/кг).</w:t>
      </w:r>
    </w:p>
    <w:p w:rsidR="009E658D" w:rsidRPr="0042506C" w:rsidRDefault="00317764" w:rsidP="007B2CAA">
      <w:pPr>
        <w:pStyle w:val="a3"/>
        <w:numPr>
          <w:ilvl w:val="0"/>
          <w:numId w:val="1"/>
        </w:numPr>
        <w:spacing w:line="276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2506C">
        <w:rPr>
          <w:rFonts w:ascii="Times New Roman" w:hAnsi="Times New Roman" w:cs="Times New Roman"/>
          <w:b/>
          <w:i/>
          <w:sz w:val="24"/>
          <w:szCs w:val="24"/>
        </w:rPr>
        <w:t xml:space="preserve">Содержание солей тяжелых металлов </w:t>
      </w:r>
      <w:r w:rsidRPr="0042506C">
        <w:rPr>
          <w:rFonts w:ascii="Times New Roman" w:hAnsi="Times New Roman" w:cs="Times New Roman"/>
          <w:sz w:val="24"/>
          <w:szCs w:val="24"/>
        </w:rPr>
        <w:t>в представленных образцах было ниже допустимого и составляло:</w:t>
      </w:r>
    </w:p>
    <w:p w:rsidR="00317764" w:rsidRPr="0042506C" w:rsidRDefault="00317764" w:rsidP="00317764">
      <w:pPr>
        <w:pStyle w:val="a3"/>
        <w:spacing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42506C">
        <w:rPr>
          <w:rFonts w:ascii="Times New Roman" w:hAnsi="Times New Roman" w:cs="Times New Roman"/>
          <w:b/>
          <w:i/>
          <w:sz w:val="24"/>
          <w:szCs w:val="24"/>
        </w:rPr>
        <w:t>Кадмия (</w:t>
      </w:r>
      <w:r w:rsidRPr="0042506C">
        <w:rPr>
          <w:rFonts w:ascii="Times New Roman" w:hAnsi="Times New Roman" w:cs="Times New Roman"/>
          <w:b/>
          <w:i/>
          <w:sz w:val="24"/>
          <w:szCs w:val="24"/>
          <w:lang w:val="en-US"/>
        </w:rPr>
        <w:t>Cd</w:t>
      </w:r>
      <w:r w:rsidRPr="0042506C">
        <w:rPr>
          <w:rFonts w:ascii="Times New Roman" w:hAnsi="Times New Roman" w:cs="Times New Roman"/>
          <w:b/>
          <w:i/>
          <w:sz w:val="24"/>
          <w:szCs w:val="24"/>
        </w:rPr>
        <w:t xml:space="preserve">) </w:t>
      </w:r>
      <w:r w:rsidRPr="0042506C">
        <w:rPr>
          <w:rFonts w:ascii="Times New Roman" w:hAnsi="Times New Roman" w:cs="Times New Roman"/>
          <w:sz w:val="24"/>
          <w:szCs w:val="24"/>
        </w:rPr>
        <w:t>– от 0,005 до 0,017 мг/кг;</w:t>
      </w:r>
    </w:p>
    <w:p w:rsidR="00317764" w:rsidRPr="0042506C" w:rsidRDefault="00317764" w:rsidP="00317764">
      <w:pPr>
        <w:pStyle w:val="a3"/>
        <w:spacing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42506C">
        <w:rPr>
          <w:rFonts w:ascii="Times New Roman" w:hAnsi="Times New Roman" w:cs="Times New Roman"/>
          <w:b/>
          <w:i/>
          <w:sz w:val="24"/>
          <w:szCs w:val="24"/>
        </w:rPr>
        <w:t>Свинца (</w:t>
      </w:r>
      <w:r w:rsidRPr="0042506C">
        <w:rPr>
          <w:rFonts w:ascii="Times New Roman" w:hAnsi="Times New Roman" w:cs="Times New Roman"/>
          <w:b/>
          <w:i/>
          <w:sz w:val="24"/>
          <w:szCs w:val="24"/>
          <w:lang w:val="en-US"/>
        </w:rPr>
        <w:t>Pb</w:t>
      </w:r>
      <w:r w:rsidRPr="0042506C">
        <w:rPr>
          <w:rFonts w:ascii="Times New Roman" w:hAnsi="Times New Roman" w:cs="Times New Roman"/>
          <w:b/>
          <w:i/>
          <w:sz w:val="24"/>
          <w:szCs w:val="24"/>
        </w:rPr>
        <w:t>)</w:t>
      </w:r>
      <w:r w:rsidRPr="0042506C">
        <w:rPr>
          <w:rFonts w:ascii="Times New Roman" w:hAnsi="Times New Roman" w:cs="Times New Roman"/>
          <w:sz w:val="24"/>
          <w:szCs w:val="24"/>
        </w:rPr>
        <w:t xml:space="preserve"> – от 0,044 до 0,083 мг/кг;</w:t>
      </w:r>
    </w:p>
    <w:p w:rsidR="00317764" w:rsidRPr="0042506C" w:rsidRDefault="00317764" w:rsidP="00317764">
      <w:pPr>
        <w:pStyle w:val="a3"/>
        <w:spacing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42506C">
        <w:rPr>
          <w:rFonts w:ascii="Times New Roman" w:hAnsi="Times New Roman" w:cs="Times New Roman"/>
          <w:b/>
          <w:i/>
          <w:sz w:val="24"/>
          <w:szCs w:val="24"/>
        </w:rPr>
        <w:t>Мышьяка (</w:t>
      </w:r>
      <w:r w:rsidRPr="0042506C">
        <w:rPr>
          <w:rFonts w:ascii="Times New Roman" w:hAnsi="Times New Roman" w:cs="Times New Roman"/>
          <w:b/>
          <w:i/>
          <w:sz w:val="24"/>
          <w:szCs w:val="24"/>
          <w:lang w:val="en-US"/>
        </w:rPr>
        <w:t>As</w:t>
      </w:r>
      <w:r w:rsidRPr="0042506C">
        <w:rPr>
          <w:rFonts w:ascii="Times New Roman" w:hAnsi="Times New Roman" w:cs="Times New Roman"/>
          <w:b/>
          <w:i/>
          <w:sz w:val="24"/>
          <w:szCs w:val="24"/>
        </w:rPr>
        <w:t xml:space="preserve">) </w:t>
      </w:r>
      <w:r w:rsidRPr="0042506C">
        <w:rPr>
          <w:rFonts w:ascii="Times New Roman" w:hAnsi="Times New Roman" w:cs="Times New Roman"/>
          <w:sz w:val="24"/>
          <w:szCs w:val="24"/>
        </w:rPr>
        <w:t>– от 0,024 до 0,038 мг/кг;</w:t>
      </w:r>
    </w:p>
    <w:p w:rsidR="00317764" w:rsidRPr="0042506C" w:rsidRDefault="00317764" w:rsidP="00317764">
      <w:pPr>
        <w:pStyle w:val="a3"/>
        <w:spacing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42506C">
        <w:rPr>
          <w:rFonts w:ascii="Times New Roman" w:hAnsi="Times New Roman" w:cs="Times New Roman"/>
          <w:b/>
          <w:i/>
          <w:sz w:val="24"/>
          <w:szCs w:val="24"/>
        </w:rPr>
        <w:t>Ртути (</w:t>
      </w:r>
      <w:r w:rsidRPr="0042506C">
        <w:rPr>
          <w:rFonts w:ascii="Times New Roman" w:hAnsi="Times New Roman" w:cs="Times New Roman"/>
          <w:b/>
          <w:i/>
          <w:sz w:val="24"/>
          <w:szCs w:val="24"/>
          <w:lang w:val="en-US"/>
        </w:rPr>
        <w:t>Pb</w:t>
      </w:r>
      <w:r w:rsidRPr="0042506C">
        <w:rPr>
          <w:rFonts w:ascii="Times New Roman" w:hAnsi="Times New Roman" w:cs="Times New Roman"/>
          <w:b/>
          <w:i/>
          <w:sz w:val="24"/>
          <w:szCs w:val="24"/>
        </w:rPr>
        <w:t xml:space="preserve">) </w:t>
      </w:r>
      <w:r w:rsidRPr="0042506C">
        <w:rPr>
          <w:rFonts w:ascii="Times New Roman" w:hAnsi="Times New Roman" w:cs="Times New Roman"/>
          <w:sz w:val="24"/>
          <w:szCs w:val="24"/>
        </w:rPr>
        <w:t>– менее 0,075 мг/кг.</w:t>
      </w:r>
    </w:p>
    <w:p w:rsidR="00317764" w:rsidRPr="0042506C" w:rsidRDefault="00317764" w:rsidP="00317764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2506C">
        <w:rPr>
          <w:rFonts w:ascii="Times New Roman" w:hAnsi="Times New Roman" w:cs="Times New Roman"/>
          <w:sz w:val="24"/>
          <w:szCs w:val="24"/>
        </w:rPr>
        <w:t xml:space="preserve">Дополнительно в 2020 году в ИЛ была приобретена установка спектрометрическая МКС-01 мультирад и </w:t>
      </w:r>
      <w:r w:rsidR="002A4A9E" w:rsidRPr="0042506C">
        <w:rPr>
          <w:rFonts w:ascii="Times New Roman" w:hAnsi="Times New Roman" w:cs="Times New Roman"/>
          <w:sz w:val="24"/>
          <w:szCs w:val="24"/>
        </w:rPr>
        <w:t>специалисты</w:t>
      </w:r>
      <w:r w:rsidRPr="0042506C">
        <w:rPr>
          <w:rFonts w:ascii="Times New Roman" w:hAnsi="Times New Roman" w:cs="Times New Roman"/>
          <w:sz w:val="24"/>
          <w:szCs w:val="24"/>
        </w:rPr>
        <w:t xml:space="preserve"> ИЛ </w:t>
      </w:r>
      <w:r w:rsidR="002A4A9E" w:rsidRPr="0042506C">
        <w:rPr>
          <w:rFonts w:ascii="Times New Roman" w:hAnsi="Times New Roman" w:cs="Times New Roman"/>
          <w:sz w:val="24"/>
          <w:szCs w:val="24"/>
        </w:rPr>
        <w:t>освоили методики</w:t>
      </w:r>
      <w:r w:rsidRPr="0042506C">
        <w:rPr>
          <w:rFonts w:ascii="Times New Roman" w:hAnsi="Times New Roman" w:cs="Times New Roman"/>
          <w:sz w:val="24"/>
          <w:szCs w:val="24"/>
        </w:rPr>
        <w:t xml:space="preserve"> определения активности радионуклидов в соответствии с ГОСТами 32161 (Цезий) и 32163 (Стронций).</w:t>
      </w:r>
      <w:r w:rsidR="002A4A9E" w:rsidRPr="0042506C">
        <w:rPr>
          <w:rFonts w:ascii="Times New Roman" w:hAnsi="Times New Roman" w:cs="Times New Roman"/>
          <w:sz w:val="24"/>
          <w:szCs w:val="24"/>
        </w:rPr>
        <w:t xml:space="preserve"> Их содержание в овощной продукции также не превышало норму и колебалось:</w:t>
      </w:r>
    </w:p>
    <w:p w:rsidR="002A4A9E" w:rsidRPr="0042506C" w:rsidRDefault="002A4A9E" w:rsidP="00317764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2506C">
        <w:rPr>
          <w:rFonts w:ascii="Times New Roman" w:hAnsi="Times New Roman" w:cs="Times New Roman"/>
          <w:b/>
          <w:i/>
          <w:sz w:val="24"/>
          <w:szCs w:val="24"/>
        </w:rPr>
        <w:t>Цезия (</w:t>
      </w:r>
      <w:r w:rsidRPr="0042506C">
        <w:rPr>
          <w:rFonts w:ascii="Times New Roman" w:hAnsi="Times New Roman" w:cs="Times New Roman"/>
          <w:b/>
          <w:i/>
          <w:sz w:val="24"/>
          <w:szCs w:val="24"/>
          <w:lang w:val="en-US"/>
        </w:rPr>
        <w:t>Cs</w:t>
      </w:r>
      <w:r w:rsidRPr="0042506C">
        <w:rPr>
          <w:rFonts w:ascii="Times New Roman" w:hAnsi="Times New Roman" w:cs="Times New Roman"/>
          <w:b/>
          <w:i/>
          <w:sz w:val="24"/>
          <w:szCs w:val="24"/>
        </w:rPr>
        <w:t xml:space="preserve">) </w:t>
      </w:r>
      <w:r w:rsidRPr="0042506C">
        <w:rPr>
          <w:rFonts w:ascii="Times New Roman" w:hAnsi="Times New Roman" w:cs="Times New Roman"/>
          <w:sz w:val="24"/>
          <w:szCs w:val="24"/>
        </w:rPr>
        <w:t>– от 3,97 до 12,83 мг/кг;</w:t>
      </w:r>
    </w:p>
    <w:p w:rsidR="002A4A9E" w:rsidRPr="0042506C" w:rsidRDefault="002A4A9E" w:rsidP="00317764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2506C">
        <w:rPr>
          <w:rFonts w:ascii="Times New Roman" w:hAnsi="Times New Roman" w:cs="Times New Roman"/>
          <w:b/>
          <w:i/>
          <w:sz w:val="24"/>
          <w:szCs w:val="24"/>
        </w:rPr>
        <w:t>Стронция (</w:t>
      </w:r>
      <w:r w:rsidRPr="0042506C">
        <w:rPr>
          <w:rFonts w:ascii="Times New Roman" w:hAnsi="Times New Roman" w:cs="Times New Roman"/>
          <w:b/>
          <w:i/>
          <w:sz w:val="24"/>
          <w:szCs w:val="24"/>
          <w:lang w:val="en-US"/>
        </w:rPr>
        <w:t>Sr</w:t>
      </w:r>
      <w:r w:rsidRPr="0042506C">
        <w:rPr>
          <w:rFonts w:ascii="Times New Roman" w:hAnsi="Times New Roman" w:cs="Times New Roman"/>
          <w:b/>
          <w:i/>
          <w:sz w:val="24"/>
          <w:szCs w:val="24"/>
        </w:rPr>
        <w:t xml:space="preserve">) </w:t>
      </w:r>
      <w:r w:rsidRPr="0042506C">
        <w:rPr>
          <w:rFonts w:ascii="Times New Roman" w:hAnsi="Times New Roman" w:cs="Times New Roman"/>
          <w:sz w:val="24"/>
          <w:szCs w:val="24"/>
        </w:rPr>
        <w:t>от 0,854 до 1,38 мг/кг.</w:t>
      </w:r>
    </w:p>
    <w:p w:rsidR="00317764" w:rsidRPr="0042506C" w:rsidRDefault="0042506C" w:rsidP="00185461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2506C">
        <w:rPr>
          <w:rFonts w:ascii="Times New Roman" w:hAnsi="Times New Roman" w:cs="Times New Roman"/>
          <w:sz w:val="24"/>
          <w:szCs w:val="24"/>
        </w:rPr>
        <w:t xml:space="preserve">В соответствии с требованиями ТР ТС021/2011 обязательным анализируемым показателем безопасности в овощной продукции является </w:t>
      </w:r>
      <w:r w:rsidRPr="00185461">
        <w:rPr>
          <w:rFonts w:ascii="Times New Roman" w:hAnsi="Times New Roman" w:cs="Times New Roman"/>
          <w:b/>
          <w:i/>
          <w:sz w:val="24"/>
          <w:szCs w:val="24"/>
        </w:rPr>
        <w:t>определение наличия хлорорганических соединений (ГХЦГ)</w:t>
      </w:r>
      <w:r w:rsidRPr="0042506C">
        <w:rPr>
          <w:rFonts w:ascii="Times New Roman" w:hAnsi="Times New Roman" w:cs="Times New Roman"/>
          <w:sz w:val="24"/>
          <w:szCs w:val="24"/>
        </w:rPr>
        <w:t>. Весь исследованный объем овощей был свободен от данного яда.Остается надеяться, что аграрии сумеют сохранить собранный урожай, чтобы в течение долгой зимы радовать своих земляков безопасными витаминами, выращенными на территории края.</w:t>
      </w:r>
    </w:p>
    <w:sectPr w:rsidR="00317764" w:rsidRPr="0042506C" w:rsidSect="0042506C">
      <w:pgSz w:w="11906" w:h="16838"/>
      <w:pgMar w:top="851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827A1E"/>
    <w:multiLevelType w:val="hybridMultilevel"/>
    <w:tmpl w:val="05606CA2"/>
    <w:lvl w:ilvl="0" w:tplc="C7BCED7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61A3D"/>
    <w:rsid w:val="000C197F"/>
    <w:rsid w:val="00185461"/>
    <w:rsid w:val="001B322F"/>
    <w:rsid w:val="00265C81"/>
    <w:rsid w:val="0028023A"/>
    <w:rsid w:val="00280FDA"/>
    <w:rsid w:val="002A4A9E"/>
    <w:rsid w:val="00317764"/>
    <w:rsid w:val="00323C25"/>
    <w:rsid w:val="0042506C"/>
    <w:rsid w:val="005D5BF4"/>
    <w:rsid w:val="00620249"/>
    <w:rsid w:val="00664187"/>
    <w:rsid w:val="00684D0D"/>
    <w:rsid w:val="007B2CAA"/>
    <w:rsid w:val="00846CF7"/>
    <w:rsid w:val="009335C9"/>
    <w:rsid w:val="009E658D"/>
    <w:rsid w:val="00B20C6C"/>
    <w:rsid w:val="00BB28EB"/>
    <w:rsid w:val="00C11EB1"/>
    <w:rsid w:val="00C61A3D"/>
    <w:rsid w:val="00DF1C4A"/>
    <w:rsid w:val="00ED5F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C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61A3D"/>
    <w:pPr>
      <w:spacing w:after="0" w:line="240" w:lineRule="auto"/>
    </w:pPr>
  </w:style>
  <w:style w:type="table" w:styleId="a4">
    <w:name w:val="Table Grid"/>
    <w:basedOn w:val="a1"/>
    <w:uiPriority w:val="59"/>
    <w:rsid w:val="00C61A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C61A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61A3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371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Ирина Анатольевна</dc:creator>
  <cp:lastModifiedBy>Андрей Владимирович Краснощеков</cp:lastModifiedBy>
  <cp:revision>2</cp:revision>
  <cp:lastPrinted>2020-10-21T06:17:00Z</cp:lastPrinted>
  <dcterms:created xsi:type="dcterms:W3CDTF">2020-10-22T08:05:00Z</dcterms:created>
  <dcterms:modified xsi:type="dcterms:W3CDTF">2020-10-22T08:05:00Z</dcterms:modified>
</cp:coreProperties>
</file>